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87791618"/>
        <w:docPartObj>
          <w:docPartGallery w:val="Cover Pages"/>
          <w:docPartUnique/>
        </w:docPartObj>
      </w:sdtPr>
      <w:sdtEndPr/>
      <w:sdtContent>
        <w:p w14:paraId="669F2DC6" w14:textId="4F2E5158" w:rsidR="008A2DD1" w:rsidRDefault="00A32B9D">
          <w:r>
            <w:rPr>
              <w:noProof/>
            </w:rPr>
            <w:drawing>
              <wp:anchor distT="0" distB="0" distL="114300" distR="114300" simplePos="0" relativeHeight="251660288" behindDoc="1" locked="0" layoutInCell="1" allowOverlap="1" wp14:anchorId="0CE83983" wp14:editId="26B82732">
                <wp:simplePos x="0" y="0"/>
                <wp:positionH relativeFrom="column">
                  <wp:posOffset>5512435</wp:posOffset>
                </wp:positionH>
                <wp:positionV relativeFrom="paragraph">
                  <wp:posOffset>0</wp:posOffset>
                </wp:positionV>
                <wp:extent cx="1203325" cy="1475105"/>
                <wp:effectExtent l="0" t="0" r="0" b="0"/>
                <wp:wrapTight wrapText="bothSides">
                  <wp:wrapPolygon edited="0">
                    <wp:start x="0" y="0"/>
                    <wp:lineTo x="0" y="21200"/>
                    <wp:lineTo x="21201" y="21200"/>
                    <wp:lineTo x="2120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203325" cy="14751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8512" behindDoc="1" locked="0" layoutInCell="1" allowOverlap="1" wp14:anchorId="32D20AAB" wp14:editId="4E2E250E">
                <wp:simplePos x="0" y="0"/>
                <wp:positionH relativeFrom="page">
                  <wp:posOffset>66399</wp:posOffset>
                </wp:positionH>
                <wp:positionV relativeFrom="page">
                  <wp:posOffset>52870</wp:posOffset>
                </wp:positionV>
                <wp:extent cx="7546975" cy="1067498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46975" cy="10674985"/>
                        </a:xfrm>
                        <a:prstGeom prst="rect">
                          <a:avLst/>
                        </a:prstGeom>
                        <a:noFill/>
                        <a:ln>
                          <a:noFill/>
                        </a:ln>
                      </pic:spPr>
                    </pic:pic>
                  </a:graphicData>
                </a:graphic>
                <wp14:sizeRelH relativeFrom="page">
                  <wp14:pctWidth>0</wp14:pctWidth>
                </wp14:sizeRelH>
                <wp14:sizeRelV relativeFrom="page">
                  <wp14:pctHeight>0</wp14:pctHeight>
                </wp14:sizeRelV>
              </wp:anchor>
            </w:drawing>
          </w:r>
          <w:r w:rsidR="00124651" w:rsidRPr="00A829B0">
            <w:rPr>
              <w:noProof/>
              <w:lang w:eastAsia="en-GB"/>
            </w:rPr>
            <w:drawing>
              <wp:inline distT="0" distB="0" distL="0" distR="0" wp14:anchorId="782BF11D" wp14:editId="48CDCAB0">
                <wp:extent cx="2293620" cy="2727960"/>
                <wp:effectExtent l="0" t="0" r="0" b="0"/>
                <wp:docPr id="1" name="Picture 1" descr="C:\Users\HELENH~1.DLJ\AppData\Local\Temp\Listerdale Ace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LENH~1.DLJ\AppData\Local\Temp\Listerdale Acet 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93620" cy="2727960"/>
                        </a:xfrm>
                        <a:prstGeom prst="rect">
                          <a:avLst/>
                        </a:prstGeom>
                        <a:noFill/>
                        <a:ln>
                          <a:noFill/>
                        </a:ln>
                      </pic:spPr>
                    </pic:pic>
                  </a:graphicData>
                </a:graphic>
              </wp:inline>
            </w:drawing>
          </w:r>
          <w:r w:rsidR="00124651" w:rsidRPr="00A829B0">
            <w:rPr>
              <w:noProof/>
              <w:lang w:eastAsia="en-GB"/>
            </w:rPr>
            <w:drawing>
              <wp:inline distT="0" distB="0" distL="0" distR="0" wp14:anchorId="1A4C551F" wp14:editId="7D6A4E0A">
                <wp:extent cx="2293620" cy="2727960"/>
                <wp:effectExtent l="0" t="0" r="0" b="0"/>
                <wp:docPr id="7" name="Picture 7" descr="C:\Users\HELENH~1.DLJ\AppData\Local\Temp\Listerdale Ace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LENH~1.DLJ\AppData\Local\Temp\Listerdale Acet 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93620" cy="2727960"/>
                        </a:xfrm>
                        <a:prstGeom prst="rect">
                          <a:avLst/>
                        </a:prstGeom>
                        <a:noFill/>
                        <a:ln>
                          <a:noFill/>
                        </a:ln>
                      </pic:spPr>
                    </pic:pic>
                  </a:graphicData>
                </a:graphic>
              </wp:inline>
            </w:drawing>
          </w:r>
          <w:r w:rsidR="00EC6E28">
            <w:rPr>
              <w:noProof/>
            </w:rPr>
            <mc:AlternateContent>
              <mc:Choice Requires="wps">
                <w:drawing>
                  <wp:anchor distT="45720" distB="45720" distL="114300" distR="114300" simplePos="0" relativeHeight="251657216" behindDoc="0" locked="0" layoutInCell="1" allowOverlap="1" wp14:anchorId="26398721" wp14:editId="7E786D4D">
                    <wp:simplePos x="0" y="0"/>
                    <wp:positionH relativeFrom="margin">
                      <wp:posOffset>292735</wp:posOffset>
                    </wp:positionH>
                    <wp:positionV relativeFrom="paragraph">
                      <wp:posOffset>1948815</wp:posOffset>
                    </wp:positionV>
                    <wp:extent cx="5904865" cy="1404620"/>
                    <wp:effectExtent l="0" t="0" r="635" b="88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865" cy="1404620"/>
                            </a:xfrm>
                            <a:prstGeom prst="rect">
                              <a:avLst/>
                            </a:prstGeom>
                            <a:solidFill>
                              <a:srgbClr val="FFFFFF"/>
                            </a:solidFill>
                            <a:ln w="9525">
                              <a:noFill/>
                              <a:miter lim="800000"/>
                              <a:headEnd/>
                              <a:tailEnd/>
                            </a:ln>
                          </wps:spPr>
                          <wps:txbx>
                            <w:txbxContent>
                              <w:p w14:paraId="13CF78B5" w14:textId="6C168D7F" w:rsidR="0027573A" w:rsidRDefault="002B7A89" w:rsidP="00EC6E28">
                                <w:pPr>
                                  <w:jc w:val="center"/>
                                  <w:rPr>
                                    <w:rFonts w:ascii="Arial Rounded MT Bold" w:hAnsi="Arial Rounded MT Bold"/>
                                    <w:color w:val="002060"/>
                                    <w:sz w:val="52"/>
                                    <w:szCs w:val="52"/>
                                  </w:rPr>
                                </w:pPr>
                                <w:r w:rsidRPr="0063517F">
                                  <w:rPr>
                                    <w:rFonts w:ascii="Arial Rounded MT Bold" w:hAnsi="Arial Rounded MT Bold"/>
                                    <w:color w:val="002060"/>
                                    <w:sz w:val="52"/>
                                    <w:szCs w:val="52"/>
                                  </w:rPr>
                                  <w:t>S</w:t>
                                </w:r>
                                <w:r w:rsidR="0063517F" w:rsidRPr="0063517F">
                                  <w:rPr>
                                    <w:rFonts w:ascii="Arial Rounded MT Bold" w:hAnsi="Arial Rounded MT Bold"/>
                                    <w:color w:val="002060"/>
                                    <w:sz w:val="52"/>
                                    <w:szCs w:val="52"/>
                                  </w:rPr>
                                  <w:t>pecial Educational Needs and Disabilities Policy</w:t>
                                </w:r>
                              </w:p>
                              <w:p w14:paraId="01221750" w14:textId="36FC97AA" w:rsidR="00FC64F9" w:rsidRPr="0063517F" w:rsidRDefault="00FC64F9" w:rsidP="00EC6E28">
                                <w:pPr>
                                  <w:jc w:val="center"/>
                                  <w:rPr>
                                    <w:rFonts w:ascii="Arial Rounded MT Bold" w:hAnsi="Arial Rounded MT Bold"/>
                                    <w:color w:val="002060"/>
                                    <w:sz w:val="52"/>
                                    <w:szCs w:val="52"/>
                                  </w:rPr>
                                </w:pPr>
                                <w:r>
                                  <w:rPr>
                                    <w:rFonts w:ascii="Arial Rounded MT Bold" w:hAnsi="Arial Rounded MT Bold"/>
                                    <w:color w:val="002060"/>
                                    <w:sz w:val="52"/>
                                    <w:szCs w:val="52"/>
                                  </w:rPr>
                                  <w:t xml:space="preserve">(Inclusive </w:t>
                                </w:r>
                                <w:r w:rsidR="00EC6E28">
                                  <w:rPr>
                                    <w:rFonts w:ascii="Arial Rounded MT Bold" w:hAnsi="Arial Rounded MT Bold"/>
                                    <w:color w:val="002060"/>
                                    <w:sz w:val="52"/>
                                    <w:szCs w:val="52"/>
                                  </w:rPr>
                                  <w:t>E</w:t>
                                </w:r>
                                <w:r>
                                  <w:rPr>
                                    <w:rFonts w:ascii="Arial Rounded MT Bold" w:hAnsi="Arial Rounded MT Bold"/>
                                    <w:color w:val="002060"/>
                                    <w:sz w:val="52"/>
                                    <w:szCs w:val="52"/>
                                  </w:rPr>
                                  <w:t>ducation)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6398721" id="_x0000_t202" coordsize="21600,21600" o:spt="202" path="m,l,21600r21600,l21600,xe">
                    <v:stroke joinstyle="miter"/>
                    <v:path gradientshapeok="t" o:connecttype="rect"/>
                  </v:shapetype>
                  <v:shape id="Text Box 2" o:spid="_x0000_s1026" type="#_x0000_t202" style="position:absolute;margin-left:23.05pt;margin-top:153.45pt;width:464.95pt;height:110.6pt;z-index:2516572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" stroked="f">
                    <v:textbox style="mso-fit-shape-to-text:t">
                      <w:txbxContent>
                        <w:p w14:paraId="13CF78B5" w14:textId="6C168D7F" w:rsidR="0027573A" w:rsidRDefault="002B7A89" w:rsidP="00EC6E28">
                          <w:pPr>
                            <w:jc w:val="center"/>
                            <w:rPr>
                              <w:rFonts w:ascii="Arial Rounded MT Bold" w:hAnsi="Arial Rounded MT Bold"/>
                              <w:color w:val="002060"/>
                              <w:sz w:val="52"/>
                              <w:szCs w:val="52"/>
                            </w:rPr>
                          </w:pPr>
                          <w:r w:rsidRPr="0063517F">
                            <w:rPr>
                              <w:rFonts w:ascii="Arial Rounded MT Bold" w:hAnsi="Arial Rounded MT Bold"/>
                              <w:color w:val="002060"/>
                              <w:sz w:val="52"/>
                              <w:szCs w:val="52"/>
                            </w:rPr>
                            <w:t>S</w:t>
                          </w:r>
                          <w:r w:rsidR="0063517F" w:rsidRPr="0063517F">
                            <w:rPr>
                              <w:rFonts w:ascii="Arial Rounded MT Bold" w:hAnsi="Arial Rounded MT Bold"/>
                              <w:color w:val="002060"/>
                              <w:sz w:val="52"/>
                              <w:szCs w:val="52"/>
                            </w:rPr>
                            <w:t>pecial Educational Needs and Disabilities Policy</w:t>
                          </w:r>
                        </w:p>
                        <w:p w14:paraId="01221750" w14:textId="36FC97AA" w:rsidR="00FC64F9" w:rsidRPr="0063517F" w:rsidRDefault="00FC64F9" w:rsidP="00EC6E28">
                          <w:pPr>
                            <w:jc w:val="center"/>
                            <w:rPr>
                              <w:rFonts w:ascii="Arial Rounded MT Bold" w:hAnsi="Arial Rounded MT Bold"/>
                              <w:color w:val="002060"/>
                              <w:sz w:val="52"/>
                              <w:szCs w:val="52"/>
                            </w:rPr>
                          </w:pPr>
                          <w:r>
                            <w:rPr>
                              <w:rFonts w:ascii="Arial Rounded MT Bold" w:hAnsi="Arial Rounded MT Bold"/>
                              <w:color w:val="002060"/>
                              <w:sz w:val="52"/>
                              <w:szCs w:val="52"/>
                            </w:rPr>
                            <w:t xml:space="preserve">(Inclusive </w:t>
                          </w:r>
                          <w:r w:rsidR="00EC6E28">
                            <w:rPr>
                              <w:rFonts w:ascii="Arial Rounded MT Bold" w:hAnsi="Arial Rounded MT Bold"/>
                              <w:color w:val="002060"/>
                              <w:sz w:val="52"/>
                              <w:szCs w:val="52"/>
                            </w:rPr>
                            <w:t>E</w:t>
                          </w:r>
                          <w:r>
                            <w:rPr>
                              <w:rFonts w:ascii="Arial Rounded MT Bold" w:hAnsi="Arial Rounded MT Bold"/>
                              <w:color w:val="002060"/>
                              <w:sz w:val="52"/>
                              <w:szCs w:val="52"/>
                            </w:rPr>
                            <w:t>ducation)</w:t>
                          </w:r>
                        </w:p>
                      </w:txbxContent>
                    </v:textbox>
                    <w10:wrap type="square" anchorx="margin"/>
                  </v:shape>
                </w:pict>
              </mc:Fallback>
            </mc:AlternateContent>
          </w:r>
          <w:r w:rsidR="00EC6E28">
            <w:rPr>
              <w:noProof/>
            </w:rPr>
            <mc:AlternateContent>
              <mc:Choice Requires="wps">
                <w:drawing>
                  <wp:anchor distT="45720" distB="45720" distL="114300" distR="114300" simplePos="0" relativeHeight="251659264" behindDoc="0" locked="0" layoutInCell="1" allowOverlap="1" wp14:anchorId="0CBF99B1" wp14:editId="31682410">
                    <wp:simplePos x="0" y="0"/>
                    <wp:positionH relativeFrom="column">
                      <wp:posOffset>305435</wp:posOffset>
                    </wp:positionH>
                    <wp:positionV relativeFrom="paragraph">
                      <wp:posOffset>4060825</wp:posOffset>
                    </wp:positionV>
                    <wp:extent cx="4373245" cy="1404620"/>
                    <wp:effectExtent l="0" t="0" r="8255"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245" cy="1404620"/>
                            </a:xfrm>
                            <a:prstGeom prst="rect">
                              <a:avLst/>
                            </a:prstGeom>
                            <a:solidFill>
                              <a:srgbClr val="FFFFFF"/>
                            </a:solidFill>
                            <a:ln w="9525">
                              <a:noFill/>
                              <a:miter lim="800000"/>
                              <a:headEnd/>
                              <a:tailEnd/>
                            </a:ln>
                          </wps:spPr>
                          <wps:txbx>
                            <w:txbxContent>
                              <w:p w14:paraId="2208CE50" w14:textId="476E709C" w:rsidR="00DF40D6" w:rsidRPr="00860BEB" w:rsidRDefault="00860BEB">
                                <w:pPr>
                                  <w:rPr>
                                    <w:rFonts w:ascii="Arial Rounded MT Bold" w:hAnsi="Arial Rounded MT Bold" w:cs="Arial"/>
                                    <w:b/>
                                    <w:bCs/>
                                    <w:color w:val="002060"/>
                                    <w:sz w:val="36"/>
                                    <w:szCs w:val="36"/>
                                  </w:rPr>
                                </w:pPr>
                                <w:r w:rsidRPr="00860BEB">
                                  <w:rPr>
                                    <w:rFonts w:ascii="Arial Rounded MT Bold" w:hAnsi="Arial Rounded MT Bold" w:cs="Arial"/>
                                    <w:b/>
                                    <w:bCs/>
                                    <w:color w:val="002060"/>
                                    <w:sz w:val="36"/>
                                    <w:szCs w:val="36"/>
                                  </w:rPr>
                                  <w:t>DATE</w:t>
                                </w:r>
                                <w:r w:rsidR="00A20A66" w:rsidRPr="00860BEB">
                                  <w:rPr>
                                    <w:rFonts w:ascii="Arial Rounded MT Bold" w:hAnsi="Arial Rounded MT Bold" w:cs="Arial"/>
                                    <w:b/>
                                    <w:bCs/>
                                    <w:color w:val="002060"/>
                                    <w:sz w:val="36"/>
                                    <w:szCs w:val="36"/>
                                  </w:rPr>
                                  <w:t xml:space="preserve">: </w:t>
                                </w:r>
                                <w:r w:rsidR="00025D3A">
                                  <w:rPr>
                                    <w:rFonts w:ascii="Arial Rounded MT Bold" w:hAnsi="Arial Rounded MT Bold" w:cs="Arial"/>
                                    <w:b/>
                                    <w:bCs/>
                                    <w:color w:val="002060"/>
                                    <w:sz w:val="36"/>
                                    <w:szCs w:val="36"/>
                                  </w:rPr>
                                  <w:t>December 2025</w:t>
                                </w:r>
                              </w:p>
                              <w:p w14:paraId="39E54E50" w14:textId="1353205D" w:rsidR="003C4388" w:rsidRDefault="00860BEB">
                                <w:pPr>
                                  <w:rPr>
                                    <w:rFonts w:ascii="Arial Rounded MT Bold" w:hAnsi="Arial Rounded MT Bold" w:cs="Arial"/>
                                    <w:b/>
                                    <w:bCs/>
                                    <w:color w:val="002060"/>
                                    <w:sz w:val="36"/>
                                    <w:szCs w:val="36"/>
                                  </w:rPr>
                                </w:pPr>
                                <w:r w:rsidRPr="00860BEB">
                                  <w:rPr>
                                    <w:rFonts w:ascii="Arial Rounded MT Bold" w:hAnsi="Arial Rounded MT Bold" w:cs="Arial"/>
                                    <w:b/>
                                    <w:bCs/>
                                    <w:color w:val="002060"/>
                                    <w:sz w:val="36"/>
                                    <w:szCs w:val="36"/>
                                  </w:rPr>
                                  <w:t xml:space="preserve">POLICY </w:t>
                                </w:r>
                                <w:proofErr w:type="gramStart"/>
                                <w:r w:rsidRPr="00860BEB">
                                  <w:rPr>
                                    <w:rFonts w:ascii="Arial Rounded MT Bold" w:hAnsi="Arial Rounded MT Bold" w:cs="Arial"/>
                                    <w:b/>
                                    <w:bCs/>
                                    <w:color w:val="002060"/>
                                    <w:sz w:val="36"/>
                                    <w:szCs w:val="36"/>
                                  </w:rPr>
                                  <w:t>LEAD</w:t>
                                </w:r>
                                <w:proofErr w:type="gramEnd"/>
                                <w:r w:rsidR="003C4388" w:rsidRPr="00860BEB">
                                  <w:rPr>
                                    <w:rFonts w:ascii="Arial Rounded MT Bold" w:hAnsi="Arial Rounded MT Bold" w:cs="Arial"/>
                                    <w:b/>
                                    <w:bCs/>
                                    <w:color w:val="002060"/>
                                    <w:sz w:val="36"/>
                                    <w:szCs w:val="36"/>
                                  </w:rPr>
                                  <w:t>:</w:t>
                                </w:r>
                                <w:r w:rsidRPr="00860BEB">
                                  <w:rPr>
                                    <w:rFonts w:ascii="Arial Rounded MT Bold" w:hAnsi="Arial Rounded MT Bold" w:cs="Arial"/>
                                    <w:b/>
                                    <w:bCs/>
                                    <w:color w:val="002060"/>
                                    <w:sz w:val="36"/>
                                    <w:szCs w:val="36"/>
                                  </w:rPr>
                                  <w:t xml:space="preserve"> </w:t>
                                </w:r>
                                <w:r w:rsidR="00976A76">
                                  <w:rPr>
                                    <w:rFonts w:ascii="Arial Rounded MT Bold" w:hAnsi="Arial Rounded MT Bold" w:cs="Arial"/>
                                    <w:b/>
                                    <w:bCs/>
                                    <w:color w:val="002060"/>
                                    <w:sz w:val="36"/>
                                    <w:szCs w:val="36"/>
                                  </w:rPr>
                                  <w:t>ACET Inclusion Lead</w:t>
                                </w:r>
                              </w:p>
                              <w:p w14:paraId="0F910B6C" w14:textId="39262975" w:rsidR="00784540" w:rsidRPr="00FF7001" w:rsidRDefault="00927DAD">
                                <w:pPr>
                                  <w:rPr>
                                    <w:rFonts w:ascii="Arial Rounded MT Bold" w:hAnsi="Arial Rounded MT Bold" w:cs="Arial"/>
                                    <w:b/>
                                    <w:bCs/>
                                    <w:color w:val="002060"/>
                                    <w:sz w:val="36"/>
                                    <w:szCs w:val="36"/>
                                  </w:rPr>
                                </w:pPr>
                                <w:r>
                                  <w:rPr>
                                    <w:rFonts w:ascii="Arial Rounded MT Bold" w:hAnsi="Arial Rounded MT Bold" w:cs="Arial"/>
                                    <w:b/>
                                    <w:bCs/>
                                    <w:color w:val="002060"/>
                                    <w:sz w:val="36"/>
                                    <w:szCs w:val="36"/>
                                  </w:rPr>
                                  <w:tab/>
                                </w:r>
                                <w:r>
                                  <w:rPr>
                                    <w:rFonts w:ascii="Arial Rounded MT Bold" w:hAnsi="Arial Rounded MT Bold" w:cs="Arial"/>
                                    <w:b/>
                                    <w:bCs/>
                                    <w:color w:val="002060"/>
                                    <w:sz w:val="36"/>
                                    <w:szCs w:val="36"/>
                                  </w:rPr>
                                  <w:tab/>
                                </w:r>
                                <w:r>
                                  <w:rPr>
                                    <w:rFonts w:ascii="Arial Rounded MT Bold" w:hAnsi="Arial Rounded MT Bold" w:cs="Arial"/>
                                    <w:b/>
                                    <w:bCs/>
                                    <w:color w:val="002060"/>
                                    <w:sz w:val="36"/>
                                    <w:szCs w:val="36"/>
                                  </w:rPr>
                                  <w:tab/>
                                </w:r>
                                <w:r w:rsidR="00EC6E28">
                                  <w:rPr>
                                    <w:rFonts w:ascii="Arial Rounded MT Bold" w:hAnsi="Arial Rounded MT Bold" w:cs="Arial"/>
                                    <w:b/>
                                    <w:bCs/>
                                    <w:color w:val="002060"/>
                                    <w:sz w:val="36"/>
                                    <w:szCs w:val="36"/>
                                  </w:rPr>
                                  <w:t xml:space="preserve">     </w:t>
                                </w:r>
                                <w:r w:rsidR="00FF7001" w:rsidRPr="00FF7001">
                                  <w:rPr>
                                    <w:rFonts w:ascii="Arial Rounded MT Bold" w:hAnsi="Arial Rounded MT Bold" w:cs="Arial"/>
                                    <w:b/>
                                    <w:bCs/>
                                    <w:color w:val="002060"/>
                                    <w:sz w:val="36"/>
                                    <w:szCs w:val="36"/>
                                  </w:rPr>
                                  <w:t>Helen Hodges</w:t>
                                </w:r>
                                <w:r w:rsidR="00784540" w:rsidRPr="00FF7001">
                                  <w:rPr>
                                    <w:rFonts w:ascii="Arial Rounded MT Bold" w:hAnsi="Arial Rounded MT Bold" w:cs="Arial"/>
                                    <w:b/>
                                    <w:bCs/>
                                    <w:color w:val="002060"/>
                                    <w:sz w:val="36"/>
                                    <w:szCs w:val="36"/>
                                  </w:rPr>
                                  <w:t xml:space="preserve">                            </w:t>
                                </w:r>
                              </w:p>
                              <w:p w14:paraId="3021097E" w14:textId="619B6E9D" w:rsidR="00860BEB" w:rsidRPr="00860BEB" w:rsidRDefault="00860BEB">
                                <w:pPr>
                                  <w:rPr>
                                    <w:rFonts w:ascii="Arial Rounded MT Bold" w:hAnsi="Arial Rounded MT Bold" w:cs="Arial"/>
                                    <w:b/>
                                    <w:bCs/>
                                    <w:color w:val="002060"/>
                                    <w:sz w:val="36"/>
                                    <w:szCs w:val="36"/>
                                  </w:rPr>
                                </w:pPr>
                                <w:r w:rsidRPr="00860BEB">
                                  <w:rPr>
                                    <w:rFonts w:ascii="Arial Rounded MT Bold" w:hAnsi="Arial Rounded MT Bold" w:cs="Arial"/>
                                    <w:b/>
                                    <w:bCs/>
                                    <w:color w:val="002060"/>
                                    <w:sz w:val="36"/>
                                    <w:szCs w:val="36"/>
                                  </w:rPr>
                                  <w:t xml:space="preserve">APPROVED BY: </w:t>
                                </w:r>
                                <w:r w:rsidR="0044030C">
                                  <w:rPr>
                                    <w:rFonts w:ascii="Arial Rounded MT Bold" w:hAnsi="Arial Rounded MT Bold" w:cs="Arial"/>
                                    <w:b/>
                                    <w:bCs/>
                                    <w:color w:val="002060"/>
                                    <w:sz w:val="36"/>
                                    <w:szCs w:val="36"/>
                                  </w:rPr>
                                  <w:t>LGB</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BF99B1" id="_x0000_s1027" type="#_x0000_t202" style="position:absolute;margin-left:24.05pt;margin-top:319.75pt;width:344.3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" stroked="f">
                    <v:textbox style="mso-fit-shape-to-text:t">
                      <w:txbxContent>
                        <w:p w14:paraId="2208CE50" w14:textId="476E709C" w:rsidR="00DF40D6" w:rsidRPr="00860BEB" w:rsidRDefault="00860BEB">
                          <w:pPr>
                            <w:rPr>
                              <w:rFonts w:ascii="Arial Rounded MT Bold" w:hAnsi="Arial Rounded MT Bold" w:cs="Arial"/>
                              <w:b/>
                              <w:bCs/>
                              <w:color w:val="002060"/>
                              <w:sz w:val="36"/>
                              <w:szCs w:val="36"/>
                            </w:rPr>
                          </w:pPr>
                          <w:r w:rsidRPr="00860BEB">
                            <w:rPr>
                              <w:rFonts w:ascii="Arial Rounded MT Bold" w:hAnsi="Arial Rounded MT Bold" w:cs="Arial"/>
                              <w:b/>
                              <w:bCs/>
                              <w:color w:val="002060"/>
                              <w:sz w:val="36"/>
                              <w:szCs w:val="36"/>
                            </w:rPr>
                            <w:t>DATE</w:t>
                          </w:r>
                          <w:r w:rsidR="00A20A66" w:rsidRPr="00860BEB">
                            <w:rPr>
                              <w:rFonts w:ascii="Arial Rounded MT Bold" w:hAnsi="Arial Rounded MT Bold" w:cs="Arial"/>
                              <w:b/>
                              <w:bCs/>
                              <w:color w:val="002060"/>
                              <w:sz w:val="36"/>
                              <w:szCs w:val="36"/>
                            </w:rPr>
                            <w:t xml:space="preserve">: </w:t>
                          </w:r>
                          <w:r w:rsidR="00025D3A">
                            <w:rPr>
                              <w:rFonts w:ascii="Arial Rounded MT Bold" w:hAnsi="Arial Rounded MT Bold" w:cs="Arial"/>
                              <w:b/>
                              <w:bCs/>
                              <w:color w:val="002060"/>
                              <w:sz w:val="36"/>
                              <w:szCs w:val="36"/>
                            </w:rPr>
                            <w:t>December 2025</w:t>
                          </w:r>
                        </w:p>
                        <w:p w14:paraId="39E54E50" w14:textId="1353205D" w:rsidR="003C4388" w:rsidRDefault="00860BEB">
                          <w:pPr>
                            <w:rPr>
                              <w:rFonts w:ascii="Arial Rounded MT Bold" w:hAnsi="Arial Rounded MT Bold" w:cs="Arial"/>
                              <w:b/>
                              <w:bCs/>
                              <w:color w:val="002060"/>
                              <w:sz w:val="36"/>
                              <w:szCs w:val="36"/>
                            </w:rPr>
                          </w:pPr>
                          <w:r w:rsidRPr="00860BEB">
                            <w:rPr>
                              <w:rFonts w:ascii="Arial Rounded MT Bold" w:hAnsi="Arial Rounded MT Bold" w:cs="Arial"/>
                              <w:b/>
                              <w:bCs/>
                              <w:color w:val="002060"/>
                              <w:sz w:val="36"/>
                              <w:szCs w:val="36"/>
                            </w:rPr>
                            <w:t xml:space="preserve">POLICY </w:t>
                          </w:r>
                          <w:proofErr w:type="gramStart"/>
                          <w:r w:rsidRPr="00860BEB">
                            <w:rPr>
                              <w:rFonts w:ascii="Arial Rounded MT Bold" w:hAnsi="Arial Rounded MT Bold" w:cs="Arial"/>
                              <w:b/>
                              <w:bCs/>
                              <w:color w:val="002060"/>
                              <w:sz w:val="36"/>
                              <w:szCs w:val="36"/>
                            </w:rPr>
                            <w:t>LEAD</w:t>
                          </w:r>
                          <w:proofErr w:type="gramEnd"/>
                          <w:r w:rsidR="003C4388" w:rsidRPr="00860BEB">
                            <w:rPr>
                              <w:rFonts w:ascii="Arial Rounded MT Bold" w:hAnsi="Arial Rounded MT Bold" w:cs="Arial"/>
                              <w:b/>
                              <w:bCs/>
                              <w:color w:val="002060"/>
                              <w:sz w:val="36"/>
                              <w:szCs w:val="36"/>
                            </w:rPr>
                            <w:t>:</w:t>
                          </w:r>
                          <w:r w:rsidRPr="00860BEB">
                            <w:rPr>
                              <w:rFonts w:ascii="Arial Rounded MT Bold" w:hAnsi="Arial Rounded MT Bold" w:cs="Arial"/>
                              <w:b/>
                              <w:bCs/>
                              <w:color w:val="002060"/>
                              <w:sz w:val="36"/>
                              <w:szCs w:val="36"/>
                            </w:rPr>
                            <w:t xml:space="preserve"> </w:t>
                          </w:r>
                          <w:r w:rsidR="00976A76">
                            <w:rPr>
                              <w:rFonts w:ascii="Arial Rounded MT Bold" w:hAnsi="Arial Rounded MT Bold" w:cs="Arial"/>
                              <w:b/>
                              <w:bCs/>
                              <w:color w:val="002060"/>
                              <w:sz w:val="36"/>
                              <w:szCs w:val="36"/>
                            </w:rPr>
                            <w:t>ACET Inclusion Lead</w:t>
                          </w:r>
                        </w:p>
                        <w:p w14:paraId="0F910B6C" w14:textId="39262975" w:rsidR="00784540" w:rsidRPr="00FF7001" w:rsidRDefault="00927DAD">
                          <w:pPr>
                            <w:rPr>
                              <w:rFonts w:ascii="Arial Rounded MT Bold" w:hAnsi="Arial Rounded MT Bold" w:cs="Arial"/>
                              <w:b/>
                              <w:bCs/>
                              <w:color w:val="002060"/>
                              <w:sz w:val="36"/>
                              <w:szCs w:val="36"/>
                            </w:rPr>
                          </w:pPr>
                          <w:r>
                            <w:rPr>
                              <w:rFonts w:ascii="Arial Rounded MT Bold" w:hAnsi="Arial Rounded MT Bold" w:cs="Arial"/>
                              <w:b/>
                              <w:bCs/>
                              <w:color w:val="002060"/>
                              <w:sz w:val="36"/>
                              <w:szCs w:val="36"/>
                            </w:rPr>
                            <w:tab/>
                          </w:r>
                          <w:r>
                            <w:rPr>
                              <w:rFonts w:ascii="Arial Rounded MT Bold" w:hAnsi="Arial Rounded MT Bold" w:cs="Arial"/>
                              <w:b/>
                              <w:bCs/>
                              <w:color w:val="002060"/>
                              <w:sz w:val="36"/>
                              <w:szCs w:val="36"/>
                            </w:rPr>
                            <w:tab/>
                          </w:r>
                          <w:r>
                            <w:rPr>
                              <w:rFonts w:ascii="Arial Rounded MT Bold" w:hAnsi="Arial Rounded MT Bold" w:cs="Arial"/>
                              <w:b/>
                              <w:bCs/>
                              <w:color w:val="002060"/>
                              <w:sz w:val="36"/>
                              <w:szCs w:val="36"/>
                            </w:rPr>
                            <w:tab/>
                          </w:r>
                          <w:r w:rsidR="00EC6E28">
                            <w:rPr>
                              <w:rFonts w:ascii="Arial Rounded MT Bold" w:hAnsi="Arial Rounded MT Bold" w:cs="Arial"/>
                              <w:b/>
                              <w:bCs/>
                              <w:color w:val="002060"/>
                              <w:sz w:val="36"/>
                              <w:szCs w:val="36"/>
                            </w:rPr>
                            <w:t xml:space="preserve">     </w:t>
                          </w:r>
                          <w:r w:rsidR="00FF7001" w:rsidRPr="00FF7001">
                            <w:rPr>
                              <w:rFonts w:ascii="Arial Rounded MT Bold" w:hAnsi="Arial Rounded MT Bold" w:cs="Arial"/>
                              <w:b/>
                              <w:bCs/>
                              <w:color w:val="002060"/>
                              <w:sz w:val="36"/>
                              <w:szCs w:val="36"/>
                            </w:rPr>
                            <w:t>Helen Hodges</w:t>
                          </w:r>
                          <w:r w:rsidR="00784540" w:rsidRPr="00FF7001">
                            <w:rPr>
                              <w:rFonts w:ascii="Arial Rounded MT Bold" w:hAnsi="Arial Rounded MT Bold" w:cs="Arial"/>
                              <w:b/>
                              <w:bCs/>
                              <w:color w:val="002060"/>
                              <w:sz w:val="36"/>
                              <w:szCs w:val="36"/>
                            </w:rPr>
                            <w:t xml:space="preserve">                            </w:t>
                          </w:r>
                        </w:p>
                        <w:p w14:paraId="3021097E" w14:textId="619B6E9D" w:rsidR="00860BEB" w:rsidRPr="00860BEB" w:rsidRDefault="00860BEB">
                          <w:pPr>
                            <w:rPr>
                              <w:rFonts w:ascii="Arial Rounded MT Bold" w:hAnsi="Arial Rounded MT Bold" w:cs="Arial"/>
                              <w:b/>
                              <w:bCs/>
                              <w:color w:val="002060"/>
                              <w:sz w:val="36"/>
                              <w:szCs w:val="36"/>
                            </w:rPr>
                          </w:pPr>
                          <w:r w:rsidRPr="00860BEB">
                            <w:rPr>
                              <w:rFonts w:ascii="Arial Rounded MT Bold" w:hAnsi="Arial Rounded MT Bold" w:cs="Arial"/>
                              <w:b/>
                              <w:bCs/>
                              <w:color w:val="002060"/>
                              <w:sz w:val="36"/>
                              <w:szCs w:val="36"/>
                            </w:rPr>
                            <w:t xml:space="preserve">APPROVED BY: </w:t>
                          </w:r>
                          <w:r w:rsidR="0044030C">
                            <w:rPr>
                              <w:rFonts w:ascii="Arial Rounded MT Bold" w:hAnsi="Arial Rounded MT Bold" w:cs="Arial"/>
                              <w:b/>
                              <w:bCs/>
                              <w:color w:val="002060"/>
                              <w:sz w:val="36"/>
                              <w:szCs w:val="36"/>
                            </w:rPr>
                            <w:t>LGB</w:t>
                          </w:r>
                        </w:p>
                      </w:txbxContent>
                    </v:textbox>
                    <w10:wrap type="square"/>
                  </v:shape>
                </w:pict>
              </mc:Fallback>
            </mc:AlternateContent>
          </w:r>
          <w:r w:rsidR="00124651">
            <w:rPr>
              <w:noProof/>
            </w:rPr>
            <w:drawing>
              <wp:inline distT="0" distB="0" distL="0" distR="0" wp14:anchorId="66B360B4" wp14:editId="66047303">
                <wp:extent cx="2292350" cy="27311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2350" cy="2731135"/>
                        </a:xfrm>
                        <a:prstGeom prst="rect">
                          <a:avLst/>
                        </a:prstGeom>
                        <a:noFill/>
                      </pic:spPr>
                    </pic:pic>
                  </a:graphicData>
                </a:graphic>
              </wp:inline>
            </w:drawing>
          </w:r>
        </w:p>
        <w:p w14:paraId="4F463172" w14:textId="297A3856" w:rsidR="00CB66FD" w:rsidRDefault="00412E12"/>
      </w:sdtContent>
    </w:sdt>
    <w:p w14:paraId="04AABBCD" w14:textId="289F8D9E" w:rsidR="00484248" w:rsidRDefault="00484248"/>
    <w:p w14:paraId="633ED85B" w14:textId="77777777" w:rsidR="00DF40D6" w:rsidRDefault="00DF40D6"/>
    <w:p w14:paraId="52223795" w14:textId="05BB38C8" w:rsidR="00DC7CF8" w:rsidRDefault="00DC7CF8"/>
    <w:tbl>
      <w:tblPr>
        <w:tblStyle w:val="TableGrid"/>
        <w:tblpPr w:leftFromText="180" w:rightFromText="180" w:vertAnchor="text" w:horzAnchor="margin" w:tblpXSpec="center" w:tblpY="196"/>
        <w:tblW w:w="9351" w:type="dxa"/>
        <w:tblLook w:val="04A0" w:firstRow="1" w:lastRow="0" w:firstColumn="1" w:lastColumn="0" w:noHBand="0" w:noVBand="1"/>
      </w:tblPr>
      <w:tblGrid>
        <w:gridCol w:w="2254"/>
        <w:gridCol w:w="2254"/>
        <w:gridCol w:w="2254"/>
        <w:gridCol w:w="2589"/>
      </w:tblGrid>
      <w:tr w:rsidR="00DF40D6" w14:paraId="47A57251" w14:textId="77777777" w:rsidTr="00DF40D6">
        <w:tc>
          <w:tcPr>
            <w:tcW w:w="4508" w:type="dxa"/>
            <w:gridSpan w:val="2"/>
            <w:shd w:val="clear" w:color="auto" w:fill="1F3864" w:themeFill="accent1" w:themeFillShade="80"/>
          </w:tcPr>
          <w:p w14:paraId="3341A56F" w14:textId="77777777" w:rsidR="00DF40D6" w:rsidRPr="001D216A" w:rsidRDefault="00DF40D6" w:rsidP="00DF40D6">
            <w:pPr>
              <w:rPr>
                <w:rFonts w:ascii="Arial Rounded MT Bold" w:hAnsi="Arial Rounded MT Bold"/>
                <w:color w:val="FFFFFF" w:themeColor="background1"/>
              </w:rPr>
            </w:pPr>
            <w:r w:rsidRPr="001D216A">
              <w:rPr>
                <w:rFonts w:ascii="Arial Rounded MT Bold" w:hAnsi="Arial Rounded MT Bold"/>
                <w:color w:val="FFFFFF" w:themeColor="background1"/>
              </w:rPr>
              <w:t>DOCUMENT CONTROL</w:t>
            </w:r>
          </w:p>
          <w:p w14:paraId="78746AD6" w14:textId="77777777" w:rsidR="00DF40D6" w:rsidRPr="001D216A" w:rsidRDefault="00DF40D6" w:rsidP="00DF40D6">
            <w:pPr>
              <w:rPr>
                <w:rFonts w:ascii="Arial Rounded MT Bold" w:hAnsi="Arial Rounded MT Bold"/>
                <w:color w:val="FFFFFF" w:themeColor="background1"/>
              </w:rPr>
            </w:pPr>
          </w:p>
        </w:tc>
        <w:tc>
          <w:tcPr>
            <w:tcW w:w="4843" w:type="dxa"/>
            <w:gridSpan w:val="2"/>
            <w:shd w:val="clear" w:color="auto" w:fill="1F3864" w:themeFill="accent1" w:themeFillShade="80"/>
          </w:tcPr>
          <w:p w14:paraId="253399F1" w14:textId="77777777" w:rsidR="00DF40D6" w:rsidRPr="001D216A" w:rsidRDefault="00DF40D6" w:rsidP="00DF40D6">
            <w:pPr>
              <w:rPr>
                <w:rFonts w:ascii="Arial Rounded MT Bold" w:hAnsi="Arial Rounded MT Bold"/>
                <w:color w:val="FFFFFF" w:themeColor="background1"/>
              </w:rPr>
            </w:pPr>
            <w:r w:rsidRPr="001D216A">
              <w:rPr>
                <w:rFonts w:ascii="Arial Rounded MT Bold" w:hAnsi="Arial Rounded MT Bold"/>
                <w:color w:val="FFFFFF" w:themeColor="background1"/>
              </w:rPr>
              <w:t>POLICY LEVEL</w:t>
            </w:r>
          </w:p>
        </w:tc>
      </w:tr>
      <w:tr w:rsidR="00DF40D6" w14:paraId="7CD0A821" w14:textId="77777777" w:rsidTr="00DF40D6">
        <w:tc>
          <w:tcPr>
            <w:tcW w:w="2254" w:type="dxa"/>
            <w:shd w:val="clear" w:color="auto" w:fill="1F3864" w:themeFill="accent1" w:themeFillShade="80"/>
          </w:tcPr>
          <w:p w14:paraId="311F5702" w14:textId="77777777" w:rsidR="00DF40D6" w:rsidRPr="001D216A" w:rsidRDefault="00DF40D6" w:rsidP="00DF40D6">
            <w:pPr>
              <w:rPr>
                <w:rFonts w:ascii="Arial Rounded MT Bold" w:hAnsi="Arial Rounded MT Bold"/>
              </w:rPr>
            </w:pPr>
            <w:r w:rsidRPr="001D216A">
              <w:rPr>
                <w:rFonts w:ascii="Arial Rounded MT Bold" w:hAnsi="Arial Rounded MT Bold"/>
              </w:rPr>
              <w:t>APPROVED BY</w:t>
            </w:r>
          </w:p>
        </w:tc>
        <w:tc>
          <w:tcPr>
            <w:tcW w:w="2254" w:type="dxa"/>
          </w:tcPr>
          <w:p w14:paraId="6081FDC6" w14:textId="77777777" w:rsidR="00DF40D6" w:rsidRDefault="00B43856" w:rsidP="00DF40D6">
            <w:r>
              <w:t>LGB</w:t>
            </w:r>
          </w:p>
          <w:p w14:paraId="7CC612FD" w14:textId="626B603B" w:rsidR="00062C5D" w:rsidRDefault="00062C5D" w:rsidP="00DF40D6"/>
        </w:tc>
        <w:tc>
          <w:tcPr>
            <w:tcW w:w="2254" w:type="dxa"/>
            <w:shd w:val="clear" w:color="auto" w:fill="1F3864" w:themeFill="accent1" w:themeFillShade="80"/>
          </w:tcPr>
          <w:p w14:paraId="55D363ED" w14:textId="77777777" w:rsidR="00DF40D6" w:rsidRPr="001D216A" w:rsidRDefault="00DF40D6" w:rsidP="00DF40D6">
            <w:pPr>
              <w:rPr>
                <w:rFonts w:ascii="Arial Rounded MT Bold" w:hAnsi="Arial Rounded MT Bold"/>
              </w:rPr>
            </w:pPr>
            <w:r w:rsidRPr="001D216A">
              <w:rPr>
                <w:rFonts w:ascii="Arial Rounded MT Bold" w:hAnsi="Arial Rounded MT Bold"/>
              </w:rPr>
              <w:t>APROVED DATE</w:t>
            </w:r>
          </w:p>
        </w:tc>
        <w:tc>
          <w:tcPr>
            <w:tcW w:w="2589" w:type="dxa"/>
          </w:tcPr>
          <w:p w14:paraId="29AD6A38" w14:textId="650E0538" w:rsidR="00DF40D6" w:rsidRDefault="005376C7" w:rsidP="00DF40D6">
            <w:r>
              <w:t>November 2024</w:t>
            </w:r>
          </w:p>
        </w:tc>
      </w:tr>
      <w:tr w:rsidR="00DF40D6" w14:paraId="67F59CB7" w14:textId="77777777" w:rsidTr="00DF40D6">
        <w:tc>
          <w:tcPr>
            <w:tcW w:w="2254" w:type="dxa"/>
            <w:shd w:val="clear" w:color="auto" w:fill="1F3864" w:themeFill="accent1" w:themeFillShade="80"/>
          </w:tcPr>
          <w:p w14:paraId="6BCEE642" w14:textId="77777777" w:rsidR="00DF40D6" w:rsidRPr="001D216A" w:rsidRDefault="00DF40D6" w:rsidP="00DF40D6">
            <w:pPr>
              <w:rPr>
                <w:rFonts w:ascii="Arial Rounded MT Bold" w:hAnsi="Arial Rounded MT Bold"/>
              </w:rPr>
            </w:pPr>
            <w:r w:rsidRPr="001D216A">
              <w:rPr>
                <w:rFonts w:ascii="Arial Rounded MT Bold" w:hAnsi="Arial Rounded MT Bold"/>
              </w:rPr>
              <w:t>BUSINESS LEAD</w:t>
            </w:r>
          </w:p>
        </w:tc>
        <w:tc>
          <w:tcPr>
            <w:tcW w:w="2254" w:type="dxa"/>
          </w:tcPr>
          <w:p w14:paraId="79EEE15F" w14:textId="77777777" w:rsidR="00062C5D" w:rsidRDefault="00062C5D" w:rsidP="00062C5D">
            <w:r>
              <w:t>ACET Inclusion Lead</w:t>
            </w:r>
          </w:p>
          <w:p w14:paraId="2BDFC70A" w14:textId="77777777" w:rsidR="0001420F" w:rsidRDefault="0001420F" w:rsidP="00062C5D"/>
          <w:p w14:paraId="54750360" w14:textId="577B3C30" w:rsidR="00DF40D6" w:rsidRPr="00413EF4" w:rsidRDefault="00413EF4" w:rsidP="00DF40D6">
            <w:r w:rsidRPr="00413EF4">
              <w:t xml:space="preserve">Helen Hodges </w:t>
            </w:r>
            <w:r w:rsidR="00062C5D" w:rsidRPr="00413EF4">
              <w:t>Academy SENDCo</w:t>
            </w:r>
          </w:p>
        </w:tc>
        <w:tc>
          <w:tcPr>
            <w:tcW w:w="2254" w:type="dxa"/>
            <w:shd w:val="clear" w:color="auto" w:fill="1F3864" w:themeFill="accent1" w:themeFillShade="80"/>
          </w:tcPr>
          <w:p w14:paraId="280F5A76" w14:textId="77777777" w:rsidR="00DF40D6" w:rsidRPr="001D216A" w:rsidRDefault="00DF40D6" w:rsidP="00DF40D6">
            <w:pPr>
              <w:rPr>
                <w:rFonts w:ascii="Arial Rounded MT Bold" w:hAnsi="Arial Rounded MT Bold"/>
              </w:rPr>
            </w:pPr>
            <w:r w:rsidRPr="001D216A">
              <w:rPr>
                <w:rFonts w:ascii="Arial Rounded MT Bold" w:hAnsi="Arial Rounded MT Bold"/>
              </w:rPr>
              <w:t>AUTHOR</w:t>
            </w:r>
          </w:p>
        </w:tc>
        <w:tc>
          <w:tcPr>
            <w:tcW w:w="2589" w:type="dxa"/>
          </w:tcPr>
          <w:p w14:paraId="0FFB0C2A" w14:textId="77777777" w:rsidR="00DF40D6" w:rsidRDefault="00063858" w:rsidP="00DF40D6">
            <w:r>
              <w:t xml:space="preserve">ACET Inclusion </w:t>
            </w:r>
            <w:r w:rsidR="00B1500E">
              <w:t>Lead</w:t>
            </w:r>
          </w:p>
          <w:p w14:paraId="3251C5D2" w14:textId="77777777" w:rsidR="0001420F" w:rsidRDefault="0001420F" w:rsidP="00DF40D6"/>
          <w:p w14:paraId="700E1983" w14:textId="6E3559CD" w:rsidR="00062C5D" w:rsidRPr="00413EF4" w:rsidRDefault="00413EF4" w:rsidP="00DF40D6">
            <w:r w:rsidRPr="00413EF4">
              <w:t xml:space="preserve">Helen Hodges </w:t>
            </w:r>
            <w:r w:rsidR="00062C5D" w:rsidRPr="00413EF4">
              <w:t>Academy SENDCo</w:t>
            </w:r>
          </w:p>
        </w:tc>
      </w:tr>
      <w:tr w:rsidR="00DF40D6" w14:paraId="2AFEDF3A" w14:textId="77777777" w:rsidTr="00DF40D6">
        <w:tc>
          <w:tcPr>
            <w:tcW w:w="2254" w:type="dxa"/>
            <w:shd w:val="clear" w:color="auto" w:fill="1F3864" w:themeFill="accent1" w:themeFillShade="80"/>
          </w:tcPr>
          <w:p w14:paraId="548A087F" w14:textId="77777777" w:rsidR="00DF40D6" w:rsidRPr="001D216A" w:rsidRDefault="00DF40D6" w:rsidP="00DF40D6">
            <w:pPr>
              <w:rPr>
                <w:rFonts w:ascii="Arial Rounded MT Bold" w:hAnsi="Arial Rounded MT Bold"/>
              </w:rPr>
            </w:pPr>
            <w:r w:rsidRPr="001D216A">
              <w:rPr>
                <w:rFonts w:ascii="Arial Rounded MT Bold" w:hAnsi="Arial Rounded MT Bold"/>
              </w:rPr>
              <w:t>NEXT REVIEW DATE</w:t>
            </w:r>
          </w:p>
        </w:tc>
        <w:tc>
          <w:tcPr>
            <w:tcW w:w="2254" w:type="dxa"/>
          </w:tcPr>
          <w:p w14:paraId="74A2C8E4" w14:textId="7319F74B" w:rsidR="00DF40D6" w:rsidRDefault="00025D3A" w:rsidP="00025D3A">
            <w:r>
              <w:t>December 2026</w:t>
            </w:r>
            <w:r w:rsidR="005376C7">
              <w:t xml:space="preserve"> </w:t>
            </w:r>
          </w:p>
        </w:tc>
        <w:tc>
          <w:tcPr>
            <w:tcW w:w="2254" w:type="dxa"/>
            <w:shd w:val="clear" w:color="auto" w:fill="1F3864" w:themeFill="accent1" w:themeFillShade="80"/>
          </w:tcPr>
          <w:p w14:paraId="2401C339" w14:textId="77777777" w:rsidR="00DF40D6" w:rsidRPr="001D216A" w:rsidRDefault="00DF40D6" w:rsidP="00DF40D6">
            <w:pPr>
              <w:rPr>
                <w:rFonts w:ascii="Arial Rounded MT Bold" w:hAnsi="Arial Rounded MT Bold"/>
              </w:rPr>
            </w:pPr>
            <w:r w:rsidRPr="001D216A">
              <w:rPr>
                <w:rFonts w:ascii="Arial Rounded MT Bold" w:hAnsi="Arial Rounded MT Bold"/>
              </w:rPr>
              <w:t>FREQUENCY</w:t>
            </w:r>
          </w:p>
        </w:tc>
        <w:tc>
          <w:tcPr>
            <w:tcW w:w="2589" w:type="dxa"/>
          </w:tcPr>
          <w:p w14:paraId="72AB26DD" w14:textId="5B4E972D" w:rsidR="00DF40D6" w:rsidRDefault="00976A76" w:rsidP="00DF40D6">
            <w:r>
              <w:t>Annual</w:t>
            </w:r>
          </w:p>
        </w:tc>
      </w:tr>
      <w:tr w:rsidR="00DF40D6" w14:paraId="598EFCE5" w14:textId="77777777" w:rsidTr="00DF40D6">
        <w:tc>
          <w:tcPr>
            <w:tcW w:w="2254" w:type="dxa"/>
            <w:shd w:val="clear" w:color="auto" w:fill="1F3864" w:themeFill="accent1" w:themeFillShade="80"/>
          </w:tcPr>
          <w:p w14:paraId="0EC68020" w14:textId="77777777" w:rsidR="00DF40D6" w:rsidRPr="001D216A" w:rsidRDefault="00DF40D6" w:rsidP="00DF40D6">
            <w:pPr>
              <w:rPr>
                <w:rFonts w:ascii="Arial Rounded MT Bold" w:hAnsi="Arial Rounded MT Bold"/>
                <w:sz w:val="20"/>
                <w:szCs w:val="20"/>
              </w:rPr>
            </w:pPr>
            <w:r w:rsidRPr="001D216A">
              <w:rPr>
                <w:rFonts w:ascii="Arial Rounded MT Bold" w:hAnsi="Arial Rounded MT Bold"/>
                <w:sz w:val="20"/>
                <w:szCs w:val="20"/>
              </w:rPr>
              <w:t>VERSION NUMBER</w:t>
            </w:r>
          </w:p>
          <w:p w14:paraId="702E0D1C" w14:textId="77777777" w:rsidR="00DF40D6" w:rsidRPr="001D216A" w:rsidRDefault="00DF40D6" w:rsidP="00DF40D6">
            <w:pPr>
              <w:rPr>
                <w:rFonts w:ascii="Arial Rounded MT Bold" w:hAnsi="Arial Rounded MT Bold"/>
              </w:rPr>
            </w:pPr>
          </w:p>
        </w:tc>
        <w:tc>
          <w:tcPr>
            <w:tcW w:w="2254" w:type="dxa"/>
            <w:shd w:val="clear" w:color="auto" w:fill="1F3864" w:themeFill="accent1" w:themeFillShade="80"/>
          </w:tcPr>
          <w:p w14:paraId="31B9E1EF" w14:textId="77777777" w:rsidR="00DF40D6" w:rsidRPr="001D216A" w:rsidRDefault="00DF40D6" w:rsidP="00DF40D6">
            <w:pPr>
              <w:rPr>
                <w:rFonts w:ascii="Arial Rounded MT Bold" w:hAnsi="Arial Rounded MT Bold"/>
              </w:rPr>
            </w:pPr>
            <w:r w:rsidRPr="001D216A">
              <w:rPr>
                <w:rFonts w:ascii="Arial Rounded MT Bold" w:hAnsi="Arial Rounded MT Bold"/>
              </w:rPr>
              <w:t>DATE ISSUED</w:t>
            </w:r>
          </w:p>
        </w:tc>
        <w:tc>
          <w:tcPr>
            <w:tcW w:w="4843" w:type="dxa"/>
            <w:gridSpan w:val="2"/>
            <w:shd w:val="clear" w:color="auto" w:fill="1F3864" w:themeFill="accent1" w:themeFillShade="80"/>
          </w:tcPr>
          <w:p w14:paraId="431D63EB" w14:textId="77777777" w:rsidR="00DF40D6" w:rsidRPr="001D216A" w:rsidRDefault="00DF40D6" w:rsidP="00DF40D6">
            <w:pPr>
              <w:rPr>
                <w:rFonts w:ascii="Arial Rounded MT Bold" w:hAnsi="Arial Rounded MT Bold"/>
              </w:rPr>
            </w:pPr>
            <w:r w:rsidRPr="001D216A">
              <w:rPr>
                <w:rFonts w:ascii="Arial Rounded MT Bold" w:hAnsi="Arial Rounded MT Bold"/>
              </w:rPr>
              <w:t>UPDATED INFORMATION</w:t>
            </w:r>
          </w:p>
        </w:tc>
      </w:tr>
      <w:tr w:rsidR="00DF40D6" w14:paraId="6730C01F" w14:textId="77777777" w:rsidTr="00DF40D6">
        <w:tc>
          <w:tcPr>
            <w:tcW w:w="2254" w:type="dxa"/>
          </w:tcPr>
          <w:p w14:paraId="62F367C8" w14:textId="73CDC8A7" w:rsidR="00DF40D6" w:rsidRDefault="00D72DAF" w:rsidP="00DF40D6">
            <w:r>
              <w:t>V1.2</w:t>
            </w:r>
          </w:p>
        </w:tc>
        <w:tc>
          <w:tcPr>
            <w:tcW w:w="2254" w:type="dxa"/>
          </w:tcPr>
          <w:p w14:paraId="2EE1460A" w14:textId="5CCFA036" w:rsidR="00DF40D6" w:rsidRDefault="005376C7" w:rsidP="00DF40D6">
            <w:r>
              <w:t>12-11-2024</w:t>
            </w:r>
          </w:p>
        </w:tc>
        <w:tc>
          <w:tcPr>
            <w:tcW w:w="4843" w:type="dxa"/>
            <w:gridSpan w:val="2"/>
          </w:tcPr>
          <w:p w14:paraId="1348B412" w14:textId="353D41F3" w:rsidR="00DF40D6" w:rsidRDefault="00062C5D" w:rsidP="00DF40D6">
            <w:r>
              <w:t>Updated staffing details, e</w:t>
            </w:r>
            <w:r w:rsidR="00617779">
              <w:t>nsured gender neutral language, minor grammatical/presentation adapta</w:t>
            </w:r>
            <w:r w:rsidR="00EC6E28">
              <w:t>tions</w:t>
            </w:r>
          </w:p>
        </w:tc>
      </w:tr>
      <w:tr w:rsidR="00DF40D6" w14:paraId="3F793BC6" w14:textId="77777777" w:rsidTr="00DF40D6">
        <w:tc>
          <w:tcPr>
            <w:tcW w:w="2254" w:type="dxa"/>
          </w:tcPr>
          <w:p w14:paraId="50F58472" w14:textId="27241856" w:rsidR="00DF40D6" w:rsidRDefault="005859F6" w:rsidP="00FA7426">
            <w:r>
              <w:t>V1.3</w:t>
            </w:r>
          </w:p>
        </w:tc>
        <w:tc>
          <w:tcPr>
            <w:tcW w:w="2254" w:type="dxa"/>
          </w:tcPr>
          <w:p w14:paraId="75E6F2E9" w14:textId="7E059628" w:rsidR="00DF40D6" w:rsidRDefault="005859F6" w:rsidP="00DF40D6">
            <w:r>
              <w:t>18-12-</w:t>
            </w:r>
            <w:r w:rsidR="00025D3A">
              <w:t>2025</w:t>
            </w:r>
          </w:p>
        </w:tc>
        <w:tc>
          <w:tcPr>
            <w:tcW w:w="4843" w:type="dxa"/>
            <w:gridSpan w:val="2"/>
          </w:tcPr>
          <w:p w14:paraId="111DCE1F" w14:textId="48348B64" w:rsidR="00DF40D6" w:rsidRDefault="00AC0E97" w:rsidP="00FA7426">
            <w:pPr>
              <w:spacing w:after="20" w:line="259" w:lineRule="auto"/>
            </w:pPr>
            <w:r>
              <w:t>Updated staffing details, minor grammatical/presentation adaptations</w:t>
            </w:r>
          </w:p>
        </w:tc>
      </w:tr>
      <w:tr w:rsidR="00FA7426" w14:paraId="6FB3DB89" w14:textId="77777777" w:rsidTr="00DF40D6">
        <w:tc>
          <w:tcPr>
            <w:tcW w:w="2254" w:type="dxa"/>
          </w:tcPr>
          <w:p w14:paraId="181076D1" w14:textId="77777777" w:rsidR="00FA7426" w:rsidRDefault="00FA7426" w:rsidP="00DF40D6"/>
        </w:tc>
        <w:tc>
          <w:tcPr>
            <w:tcW w:w="2254" w:type="dxa"/>
          </w:tcPr>
          <w:p w14:paraId="4AAAF6BC" w14:textId="77777777" w:rsidR="00FA7426" w:rsidRDefault="00FA7426" w:rsidP="00DF40D6"/>
        </w:tc>
        <w:tc>
          <w:tcPr>
            <w:tcW w:w="4843" w:type="dxa"/>
            <w:gridSpan w:val="2"/>
          </w:tcPr>
          <w:p w14:paraId="1BC856BA" w14:textId="77777777" w:rsidR="00FA7426" w:rsidRDefault="00FA7426" w:rsidP="00FA7426">
            <w:pPr>
              <w:spacing w:after="17"/>
              <w:rPr>
                <w:rFonts w:ascii="Calibri" w:eastAsia="Calibri" w:hAnsi="Calibri" w:cs="Calibri"/>
              </w:rPr>
            </w:pPr>
          </w:p>
        </w:tc>
      </w:tr>
      <w:tr w:rsidR="00FA7426" w14:paraId="6CB4C9F8" w14:textId="77777777" w:rsidTr="00DF40D6">
        <w:tc>
          <w:tcPr>
            <w:tcW w:w="2254" w:type="dxa"/>
          </w:tcPr>
          <w:p w14:paraId="1C61D00E" w14:textId="77777777" w:rsidR="00FA7426" w:rsidRDefault="00FA7426" w:rsidP="00DF40D6"/>
        </w:tc>
        <w:tc>
          <w:tcPr>
            <w:tcW w:w="2254" w:type="dxa"/>
          </w:tcPr>
          <w:p w14:paraId="6F7768EC" w14:textId="77777777" w:rsidR="00FA7426" w:rsidRDefault="00FA7426" w:rsidP="00DF40D6"/>
        </w:tc>
        <w:tc>
          <w:tcPr>
            <w:tcW w:w="4843" w:type="dxa"/>
            <w:gridSpan w:val="2"/>
          </w:tcPr>
          <w:p w14:paraId="53011CA5" w14:textId="77777777" w:rsidR="00FA7426" w:rsidRDefault="00FA7426" w:rsidP="00FA7426">
            <w:pPr>
              <w:spacing w:after="17"/>
              <w:rPr>
                <w:rFonts w:ascii="Calibri" w:eastAsia="Calibri" w:hAnsi="Calibri" w:cs="Calibri"/>
              </w:rPr>
            </w:pPr>
          </w:p>
        </w:tc>
      </w:tr>
      <w:tr w:rsidR="00FA7426" w14:paraId="6BCCA134" w14:textId="77777777" w:rsidTr="00DF40D6">
        <w:tc>
          <w:tcPr>
            <w:tcW w:w="2254" w:type="dxa"/>
          </w:tcPr>
          <w:p w14:paraId="3F39A248" w14:textId="77777777" w:rsidR="00FA7426" w:rsidRDefault="00FA7426" w:rsidP="00DF40D6"/>
        </w:tc>
        <w:tc>
          <w:tcPr>
            <w:tcW w:w="2254" w:type="dxa"/>
          </w:tcPr>
          <w:p w14:paraId="21137036" w14:textId="77777777" w:rsidR="00FA7426" w:rsidRDefault="00FA7426" w:rsidP="00DF40D6"/>
        </w:tc>
        <w:tc>
          <w:tcPr>
            <w:tcW w:w="4843" w:type="dxa"/>
            <w:gridSpan w:val="2"/>
          </w:tcPr>
          <w:p w14:paraId="01C4891C" w14:textId="77777777" w:rsidR="00FA7426" w:rsidRDefault="00FA7426" w:rsidP="00FA7426">
            <w:pPr>
              <w:spacing w:after="17"/>
              <w:rPr>
                <w:rFonts w:ascii="Calibri" w:eastAsia="Calibri" w:hAnsi="Calibri" w:cs="Calibri"/>
              </w:rPr>
            </w:pPr>
          </w:p>
        </w:tc>
      </w:tr>
      <w:tr w:rsidR="00FA7426" w14:paraId="577B28FE" w14:textId="77777777" w:rsidTr="00DF40D6">
        <w:tc>
          <w:tcPr>
            <w:tcW w:w="2254" w:type="dxa"/>
          </w:tcPr>
          <w:p w14:paraId="527AD2A0" w14:textId="77777777" w:rsidR="00FA7426" w:rsidRDefault="00FA7426" w:rsidP="00DF40D6"/>
        </w:tc>
        <w:tc>
          <w:tcPr>
            <w:tcW w:w="2254" w:type="dxa"/>
          </w:tcPr>
          <w:p w14:paraId="4CEF1C77" w14:textId="77777777" w:rsidR="00FA7426" w:rsidRDefault="00FA7426" w:rsidP="00DF40D6"/>
        </w:tc>
        <w:tc>
          <w:tcPr>
            <w:tcW w:w="4843" w:type="dxa"/>
            <w:gridSpan w:val="2"/>
          </w:tcPr>
          <w:p w14:paraId="0C23E0FE" w14:textId="77777777" w:rsidR="00FA7426" w:rsidRDefault="00FA7426" w:rsidP="00FA7426">
            <w:pPr>
              <w:spacing w:after="17"/>
              <w:rPr>
                <w:rFonts w:ascii="Calibri" w:eastAsia="Calibri" w:hAnsi="Calibri" w:cs="Calibri"/>
              </w:rPr>
            </w:pPr>
          </w:p>
        </w:tc>
      </w:tr>
      <w:tr w:rsidR="00FA7426" w14:paraId="30B7CF07" w14:textId="77777777" w:rsidTr="00DF40D6">
        <w:tc>
          <w:tcPr>
            <w:tcW w:w="2254" w:type="dxa"/>
          </w:tcPr>
          <w:p w14:paraId="5C99CBEC" w14:textId="77777777" w:rsidR="00FA7426" w:rsidRDefault="00FA7426" w:rsidP="00DF40D6"/>
        </w:tc>
        <w:tc>
          <w:tcPr>
            <w:tcW w:w="2254" w:type="dxa"/>
          </w:tcPr>
          <w:p w14:paraId="1330F980" w14:textId="77777777" w:rsidR="00FA7426" w:rsidRDefault="00FA7426" w:rsidP="00DF40D6"/>
        </w:tc>
        <w:tc>
          <w:tcPr>
            <w:tcW w:w="4843" w:type="dxa"/>
            <w:gridSpan w:val="2"/>
          </w:tcPr>
          <w:p w14:paraId="58E05207" w14:textId="77777777" w:rsidR="00FA7426" w:rsidRDefault="00FA7426" w:rsidP="00FA7426">
            <w:pPr>
              <w:spacing w:after="17"/>
              <w:rPr>
                <w:rFonts w:ascii="Calibri" w:eastAsia="Calibri" w:hAnsi="Calibri" w:cs="Calibri"/>
              </w:rPr>
            </w:pPr>
          </w:p>
        </w:tc>
      </w:tr>
    </w:tbl>
    <w:p w14:paraId="7A7E0879" w14:textId="50181686" w:rsidR="00DC7CF8" w:rsidRDefault="00DC7CF8"/>
    <w:p w14:paraId="4724E33A" w14:textId="6D2E0C06" w:rsidR="00DC7CF8" w:rsidRDefault="00DC7CF8"/>
    <w:p w14:paraId="1A9027DC" w14:textId="2755E922" w:rsidR="00DC7CF8" w:rsidRDefault="00DC7CF8"/>
    <w:p w14:paraId="25DD7866" w14:textId="3C6099A0" w:rsidR="00DC7CF8" w:rsidRDefault="00DC7CF8"/>
    <w:p w14:paraId="60F26E48" w14:textId="4F7DB438" w:rsidR="00DC7CF8" w:rsidRDefault="00DC7CF8"/>
    <w:p w14:paraId="2477B00C" w14:textId="1EA97ED3" w:rsidR="00DC7CF8" w:rsidRDefault="00DC7CF8"/>
    <w:p w14:paraId="67731C8C" w14:textId="461B1408" w:rsidR="00DC7CF8" w:rsidRDefault="00DC7CF8"/>
    <w:p w14:paraId="17DC4356" w14:textId="780FF834" w:rsidR="00DC7CF8" w:rsidRDefault="00DC7CF8"/>
    <w:p w14:paraId="17B1EB6A" w14:textId="1FA0F330" w:rsidR="00DC7CF8" w:rsidRDefault="00DC7CF8"/>
    <w:p w14:paraId="7C9E3C52" w14:textId="5D7D055B" w:rsidR="00DC7CF8" w:rsidRDefault="00DC7CF8"/>
    <w:p w14:paraId="20435FBC" w14:textId="53BC6372" w:rsidR="00DC7CF8" w:rsidRDefault="00DC7CF8"/>
    <w:p w14:paraId="7D3FF66F" w14:textId="19DE015A" w:rsidR="00DC7CF8" w:rsidRDefault="00DC7CF8"/>
    <w:p w14:paraId="74E6AB70" w14:textId="504BEE68" w:rsidR="00DC7CF8" w:rsidRDefault="00DC7CF8"/>
    <w:p w14:paraId="0C05FC67" w14:textId="5CB0AF1E" w:rsidR="00DC7CF8" w:rsidRDefault="00DC7CF8"/>
    <w:p w14:paraId="013AF87B" w14:textId="1BA919FE" w:rsidR="00DC7CF8" w:rsidRDefault="00DC7CF8"/>
    <w:p w14:paraId="4156EF61" w14:textId="007C1497" w:rsidR="00953FA2" w:rsidRDefault="00953FA2"/>
    <w:p w14:paraId="332E94E3" w14:textId="1D128C81" w:rsidR="00953FA2" w:rsidRDefault="00953FA2"/>
    <w:p w14:paraId="6BA4ED24" w14:textId="312A7015" w:rsidR="00953FA2" w:rsidRDefault="00953FA2"/>
    <w:p w14:paraId="2E4C0C94" w14:textId="77777777" w:rsidR="00491B10" w:rsidRDefault="00491B10"/>
    <w:p w14:paraId="441AAA5F" w14:textId="4E06E90F" w:rsidR="00953FA2" w:rsidRDefault="00953FA2"/>
    <w:p w14:paraId="7A27C986" w14:textId="77777777" w:rsidR="00953FA2" w:rsidRDefault="00953FA2"/>
    <w:p w14:paraId="1AE77EAF" w14:textId="3DF3CC3A" w:rsidR="00DC7CF8" w:rsidRDefault="00DC7CF8"/>
    <w:p w14:paraId="4CEE9FF1" w14:textId="797AB657" w:rsidR="00DC7CF8" w:rsidRDefault="00DC7CF8"/>
    <w:p w14:paraId="73B226FB" w14:textId="148E634C" w:rsidR="00DC7CF8" w:rsidRDefault="00DC7CF8"/>
    <w:p w14:paraId="659A03BD" w14:textId="77777777" w:rsidR="0055555A" w:rsidRDefault="0055555A"/>
    <w:p w14:paraId="358414AE" w14:textId="271A2849" w:rsidR="00DC7CF8" w:rsidRDefault="00DC7CF8"/>
    <w:p w14:paraId="31884087" w14:textId="77777777" w:rsidR="00DC7CF8" w:rsidRDefault="00DC7CF8"/>
    <w:p w14:paraId="664F4E16" w14:textId="77777777" w:rsidR="00A14AED" w:rsidRDefault="00A14AED" w:rsidP="0055555A">
      <w:pPr>
        <w:spacing w:before="41"/>
        <w:ind w:left="3175" w:hanging="2989"/>
        <w:rPr>
          <w:i/>
        </w:rPr>
      </w:pPr>
    </w:p>
    <w:p w14:paraId="01788A8B" w14:textId="45E7BD20" w:rsidR="0055555A" w:rsidRPr="0001420F" w:rsidRDefault="0055555A" w:rsidP="0055555A">
      <w:pPr>
        <w:spacing w:before="41"/>
        <w:ind w:left="3175" w:hanging="2989"/>
        <w:rPr>
          <w:i/>
          <w:sz w:val="24"/>
          <w:szCs w:val="24"/>
        </w:rPr>
      </w:pPr>
      <w:r w:rsidRPr="0001420F">
        <w:rPr>
          <w:i/>
          <w:sz w:val="24"/>
          <w:szCs w:val="24"/>
        </w:rPr>
        <w:lastRenderedPageBreak/>
        <w:t>This</w:t>
      </w:r>
      <w:r w:rsidRPr="0001420F">
        <w:rPr>
          <w:i/>
          <w:spacing w:val="-1"/>
          <w:sz w:val="24"/>
          <w:szCs w:val="24"/>
        </w:rPr>
        <w:t xml:space="preserve"> </w:t>
      </w:r>
      <w:r w:rsidRPr="0001420F">
        <w:rPr>
          <w:i/>
          <w:sz w:val="24"/>
          <w:szCs w:val="24"/>
        </w:rPr>
        <w:t>policy</w:t>
      </w:r>
      <w:r w:rsidRPr="0001420F">
        <w:rPr>
          <w:i/>
          <w:spacing w:val="-2"/>
          <w:sz w:val="24"/>
          <w:szCs w:val="24"/>
        </w:rPr>
        <w:t xml:space="preserve"> </w:t>
      </w:r>
      <w:r w:rsidRPr="0001420F">
        <w:rPr>
          <w:i/>
          <w:sz w:val="24"/>
          <w:szCs w:val="24"/>
        </w:rPr>
        <w:t>is</w:t>
      </w:r>
      <w:r w:rsidRPr="0001420F">
        <w:rPr>
          <w:i/>
          <w:spacing w:val="-3"/>
          <w:sz w:val="24"/>
          <w:szCs w:val="24"/>
        </w:rPr>
        <w:t xml:space="preserve"> </w:t>
      </w:r>
      <w:r w:rsidRPr="0001420F">
        <w:rPr>
          <w:i/>
          <w:sz w:val="24"/>
          <w:szCs w:val="24"/>
        </w:rPr>
        <w:t>written</w:t>
      </w:r>
      <w:r w:rsidRPr="0001420F">
        <w:rPr>
          <w:i/>
          <w:spacing w:val="-4"/>
          <w:sz w:val="24"/>
          <w:szCs w:val="24"/>
        </w:rPr>
        <w:t xml:space="preserve"> </w:t>
      </w:r>
      <w:r w:rsidRPr="0001420F">
        <w:rPr>
          <w:i/>
          <w:sz w:val="24"/>
          <w:szCs w:val="24"/>
        </w:rPr>
        <w:t>with</w:t>
      </w:r>
      <w:r w:rsidRPr="0001420F">
        <w:rPr>
          <w:i/>
          <w:spacing w:val="-3"/>
          <w:sz w:val="24"/>
          <w:szCs w:val="24"/>
        </w:rPr>
        <w:t xml:space="preserve"> </w:t>
      </w:r>
      <w:r w:rsidRPr="0001420F">
        <w:rPr>
          <w:i/>
          <w:sz w:val="24"/>
          <w:szCs w:val="24"/>
        </w:rPr>
        <w:t>regard</w:t>
      </w:r>
      <w:r w:rsidRPr="0001420F">
        <w:rPr>
          <w:i/>
          <w:spacing w:val="-2"/>
          <w:sz w:val="24"/>
          <w:szCs w:val="24"/>
        </w:rPr>
        <w:t xml:space="preserve"> </w:t>
      </w:r>
      <w:r w:rsidRPr="0001420F">
        <w:rPr>
          <w:i/>
          <w:sz w:val="24"/>
          <w:szCs w:val="24"/>
        </w:rPr>
        <w:t>to</w:t>
      </w:r>
      <w:r w:rsidRPr="0001420F">
        <w:rPr>
          <w:i/>
          <w:spacing w:val="-1"/>
          <w:sz w:val="24"/>
          <w:szCs w:val="24"/>
        </w:rPr>
        <w:t xml:space="preserve"> </w:t>
      </w:r>
      <w:r w:rsidRPr="0001420F">
        <w:rPr>
          <w:i/>
          <w:sz w:val="24"/>
          <w:szCs w:val="24"/>
        </w:rPr>
        <w:t>the</w:t>
      </w:r>
      <w:r w:rsidRPr="0001420F">
        <w:rPr>
          <w:i/>
          <w:spacing w:val="-1"/>
          <w:sz w:val="24"/>
          <w:szCs w:val="24"/>
        </w:rPr>
        <w:t xml:space="preserve"> </w:t>
      </w:r>
      <w:r w:rsidRPr="0001420F">
        <w:rPr>
          <w:i/>
          <w:sz w:val="24"/>
          <w:szCs w:val="24"/>
        </w:rPr>
        <w:t>Special</w:t>
      </w:r>
      <w:r w:rsidRPr="0001420F">
        <w:rPr>
          <w:i/>
          <w:spacing w:val="-3"/>
          <w:sz w:val="24"/>
          <w:szCs w:val="24"/>
        </w:rPr>
        <w:t xml:space="preserve"> </w:t>
      </w:r>
      <w:r w:rsidRPr="0001420F">
        <w:rPr>
          <w:i/>
          <w:sz w:val="24"/>
          <w:szCs w:val="24"/>
        </w:rPr>
        <w:t>Educational</w:t>
      </w:r>
      <w:r w:rsidRPr="0001420F">
        <w:rPr>
          <w:i/>
          <w:spacing w:val="-1"/>
          <w:sz w:val="24"/>
          <w:szCs w:val="24"/>
        </w:rPr>
        <w:t xml:space="preserve"> </w:t>
      </w:r>
      <w:r w:rsidRPr="0001420F">
        <w:rPr>
          <w:i/>
          <w:sz w:val="24"/>
          <w:szCs w:val="24"/>
        </w:rPr>
        <w:t>Needs</w:t>
      </w:r>
      <w:r w:rsidRPr="0001420F">
        <w:rPr>
          <w:i/>
          <w:spacing w:val="-1"/>
          <w:sz w:val="24"/>
          <w:szCs w:val="24"/>
        </w:rPr>
        <w:t xml:space="preserve"> </w:t>
      </w:r>
      <w:r w:rsidRPr="0001420F">
        <w:rPr>
          <w:i/>
          <w:sz w:val="24"/>
          <w:szCs w:val="24"/>
        </w:rPr>
        <w:t>and Disability</w:t>
      </w:r>
      <w:r w:rsidRPr="0001420F">
        <w:rPr>
          <w:i/>
          <w:spacing w:val="-6"/>
          <w:sz w:val="24"/>
          <w:szCs w:val="24"/>
        </w:rPr>
        <w:t xml:space="preserve"> </w:t>
      </w:r>
      <w:r w:rsidRPr="0001420F">
        <w:rPr>
          <w:i/>
          <w:sz w:val="24"/>
          <w:szCs w:val="24"/>
        </w:rPr>
        <w:t>Code</w:t>
      </w:r>
      <w:r w:rsidRPr="0001420F">
        <w:rPr>
          <w:i/>
          <w:spacing w:val="-1"/>
          <w:sz w:val="24"/>
          <w:szCs w:val="24"/>
        </w:rPr>
        <w:t xml:space="preserve"> </w:t>
      </w:r>
      <w:r w:rsidRPr="0001420F">
        <w:rPr>
          <w:i/>
          <w:sz w:val="24"/>
          <w:szCs w:val="24"/>
        </w:rPr>
        <w:t>of</w:t>
      </w:r>
      <w:r w:rsidRPr="0001420F">
        <w:rPr>
          <w:i/>
          <w:spacing w:val="-1"/>
          <w:sz w:val="24"/>
          <w:szCs w:val="24"/>
        </w:rPr>
        <w:t xml:space="preserve"> </w:t>
      </w:r>
      <w:r w:rsidRPr="0001420F">
        <w:rPr>
          <w:i/>
          <w:sz w:val="24"/>
          <w:szCs w:val="24"/>
        </w:rPr>
        <w:t>Practice:</w:t>
      </w:r>
      <w:r w:rsidRPr="0001420F">
        <w:rPr>
          <w:i/>
          <w:spacing w:val="-3"/>
          <w:sz w:val="24"/>
          <w:szCs w:val="24"/>
        </w:rPr>
        <w:t xml:space="preserve"> </w:t>
      </w:r>
      <w:r w:rsidRPr="0001420F">
        <w:rPr>
          <w:i/>
          <w:sz w:val="24"/>
          <w:szCs w:val="24"/>
        </w:rPr>
        <w:t>0-25</w:t>
      </w:r>
      <w:r w:rsidRPr="0001420F">
        <w:rPr>
          <w:i/>
          <w:spacing w:val="-3"/>
          <w:sz w:val="24"/>
          <w:szCs w:val="24"/>
        </w:rPr>
        <w:t xml:space="preserve"> </w:t>
      </w:r>
      <w:r w:rsidRPr="0001420F">
        <w:rPr>
          <w:i/>
          <w:sz w:val="24"/>
          <w:szCs w:val="24"/>
        </w:rPr>
        <w:t>years (July</w:t>
      </w:r>
      <w:r w:rsidRPr="0001420F">
        <w:rPr>
          <w:i/>
          <w:spacing w:val="-2"/>
          <w:sz w:val="24"/>
          <w:szCs w:val="24"/>
        </w:rPr>
        <w:t xml:space="preserve"> </w:t>
      </w:r>
      <w:r w:rsidRPr="0001420F">
        <w:rPr>
          <w:i/>
          <w:sz w:val="24"/>
          <w:szCs w:val="24"/>
        </w:rPr>
        <w:t>2014) And Section 19 of the Children and Families Act 2014</w:t>
      </w:r>
    </w:p>
    <w:p w14:paraId="0867AD92" w14:textId="77777777" w:rsidR="0055555A" w:rsidRDefault="0055555A" w:rsidP="0055555A">
      <w:pPr>
        <w:pStyle w:val="BodyText"/>
        <w:ind w:left="0" w:firstLine="0"/>
        <w:rPr>
          <w:i/>
        </w:rPr>
      </w:pPr>
    </w:p>
    <w:p w14:paraId="0C7A80ED" w14:textId="77777777" w:rsidR="0055555A" w:rsidRDefault="0055555A" w:rsidP="0055555A">
      <w:pPr>
        <w:pStyle w:val="BodyText"/>
        <w:ind w:left="0" w:firstLine="0"/>
        <w:rPr>
          <w:i/>
        </w:rPr>
      </w:pPr>
    </w:p>
    <w:p w14:paraId="52B0BCA1" w14:textId="77777777" w:rsidR="0055555A" w:rsidRDefault="0055555A" w:rsidP="0055555A">
      <w:pPr>
        <w:pStyle w:val="BodyText"/>
        <w:spacing w:before="5"/>
        <w:ind w:left="0" w:firstLine="0"/>
        <w:rPr>
          <w:i/>
        </w:rPr>
      </w:pPr>
    </w:p>
    <w:p w14:paraId="61415B58" w14:textId="77777777" w:rsidR="0055555A" w:rsidRPr="0001420F" w:rsidRDefault="0055555A" w:rsidP="0055555A">
      <w:pPr>
        <w:ind w:left="105"/>
        <w:rPr>
          <w:b/>
        </w:rPr>
      </w:pPr>
      <w:r w:rsidRPr="0001420F">
        <w:rPr>
          <w:b/>
          <w:spacing w:val="-2"/>
        </w:rPr>
        <w:t>Contents</w:t>
      </w:r>
    </w:p>
    <w:sdt>
      <w:sdtPr>
        <w:id w:val="1696957187"/>
        <w:docPartObj>
          <w:docPartGallery w:val="Table of Contents"/>
          <w:docPartUnique/>
        </w:docPartObj>
      </w:sdtPr>
      <w:sdtEndPr/>
      <w:sdtContent>
        <w:p w14:paraId="235A21E0" w14:textId="2BE665E1" w:rsidR="0055555A" w:rsidRPr="0001420F" w:rsidRDefault="006F790B" w:rsidP="0055555A">
          <w:pPr>
            <w:pStyle w:val="TOC1"/>
            <w:widowControl w:val="0"/>
            <w:numPr>
              <w:ilvl w:val="0"/>
              <w:numId w:val="8"/>
            </w:numPr>
            <w:tabs>
              <w:tab w:val="left" w:pos="345"/>
              <w:tab w:val="right" w:leader="dot" w:pos="10913"/>
            </w:tabs>
            <w:autoSpaceDE w:val="0"/>
            <w:autoSpaceDN w:val="0"/>
            <w:spacing w:before="265" w:after="0" w:line="240" w:lineRule="auto"/>
            <w:ind w:left="345" w:right="0" w:hanging="235"/>
          </w:pPr>
          <w:hyperlink w:anchor="_bookmark0" w:history="1">
            <w:r w:rsidRPr="0001420F">
              <w:rPr>
                <w:spacing w:val="-2"/>
              </w:rPr>
              <w:t>Objectives</w:t>
            </w:r>
          </w:hyperlink>
          <w:r w:rsidRPr="0001420F">
            <w:rPr>
              <w:spacing w:val="-10"/>
            </w:rPr>
            <w:t xml:space="preserve"> ……………………………………………………………………………………………………………………………………………………………………………</w:t>
          </w:r>
          <w:proofErr w:type="gramStart"/>
          <w:r w:rsidRPr="0001420F">
            <w:rPr>
              <w:spacing w:val="-10"/>
            </w:rPr>
            <w:t>….</w:t>
          </w:r>
          <w:r w:rsidR="0071319F" w:rsidRPr="0001420F">
            <w:rPr>
              <w:spacing w:val="-10"/>
            </w:rPr>
            <w:t>.</w:t>
          </w:r>
          <w:proofErr w:type="gramEnd"/>
          <w:r w:rsidR="0071319F" w:rsidRPr="0001420F">
            <w:rPr>
              <w:spacing w:val="-10"/>
            </w:rPr>
            <w:t>5</w:t>
          </w:r>
        </w:p>
        <w:p w14:paraId="53D25F39" w14:textId="40DF38D6" w:rsidR="0055555A" w:rsidRPr="0001420F" w:rsidRDefault="005A2F91" w:rsidP="0055555A">
          <w:pPr>
            <w:pStyle w:val="TOC1"/>
            <w:widowControl w:val="0"/>
            <w:numPr>
              <w:ilvl w:val="0"/>
              <w:numId w:val="8"/>
            </w:numPr>
            <w:tabs>
              <w:tab w:val="left" w:pos="345"/>
              <w:tab w:val="right" w:leader="dot" w:pos="10913"/>
            </w:tabs>
            <w:autoSpaceDE w:val="0"/>
            <w:autoSpaceDN w:val="0"/>
            <w:spacing w:before="393" w:after="0" w:line="240" w:lineRule="auto"/>
            <w:ind w:left="345" w:right="0" w:hanging="235"/>
          </w:pPr>
          <w:hyperlink w:anchor="_bookmark1" w:history="1">
            <w:r w:rsidRPr="0001420F">
              <w:t>Responsibility</w:t>
            </w:r>
          </w:hyperlink>
          <w:r w:rsidRPr="0001420F">
            <w:rPr>
              <w:spacing w:val="-10"/>
            </w:rPr>
            <w:t xml:space="preserve"> for </w:t>
          </w:r>
          <w:r w:rsidR="006F790B" w:rsidRPr="0001420F">
            <w:rPr>
              <w:spacing w:val="-10"/>
            </w:rPr>
            <w:t>the co-ordination of SEND provision ………………………………………………………………………………………………………………</w:t>
          </w:r>
          <w:r w:rsidR="0071319F" w:rsidRPr="0001420F">
            <w:rPr>
              <w:spacing w:val="-10"/>
            </w:rPr>
            <w:t>.</w:t>
          </w:r>
          <w:r w:rsidR="006F790B" w:rsidRPr="0001420F">
            <w:rPr>
              <w:spacing w:val="-10"/>
            </w:rPr>
            <w:t>5</w:t>
          </w:r>
        </w:p>
        <w:p w14:paraId="489BE72C" w14:textId="29F1514B" w:rsidR="0055555A" w:rsidRPr="0001420F" w:rsidRDefault="00560C12" w:rsidP="0055555A">
          <w:pPr>
            <w:pStyle w:val="TOC1"/>
            <w:widowControl w:val="0"/>
            <w:numPr>
              <w:ilvl w:val="0"/>
              <w:numId w:val="8"/>
            </w:numPr>
            <w:tabs>
              <w:tab w:val="left" w:pos="345"/>
              <w:tab w:val="right" w:leader="dot" w:pos="10913"/>
            </w:tabs>
            <w:autoSpaceDE w:val="0"/>
            <w:autoSpaceDN w:val="0"/>
            <w:spacing w:before="394" w:after="0" w:line="240" w:lineRule="auto"/>
            <w:ind w:left="345" w:right="0" w:hanging="235"/>
          </w:pPr>
          <w:hyperlink w:anchor="_bookmark2" w:history="1">
            <w:r w:rsidRPr="0001420F">
              <w:t>Arrangements</w:t>
            </w:r>
          </w:hyperlink>
          <w:r w:rsidRPr="0001420F">
            <w:rPr>
              <w:spacing w:val="-10"/>
            </w:rPr>
            <w:t xml:space="preserve"> for co-ordinating SEND provision </w:t>
          </w:r>
          <w:r w:rsidR="005A2F91" w:rsidRPr="0001420F">
            <w:rPr>
              <w:spacing w:val="-10"/>
            </w:rPr>
            <w:t>……………………………………………………………………………………………………………………</w:t>
          </w:r>
          <w:proofErr w:type="gramStart"/>
          <w:r w:rsidR="005A2F91" w:rsidRPr="0001420F">
            <w:rPr>
              <w:spacing w:val="-10"/>
            </w:rPr>
            <w:t>…..</w:t>
          </w:r>
          <w:proofErr w:type="gramEnd"/>
          <w:r w:rsidR="005A2F91" w:rsidRPr="0001420F">
            <w:rPr>
              <w:spacing w:val="-10"/>
            </w:rPr>
            <w:t>6</w:t>
          </w:r>
        </w:p>
        <w:p w14:paraId="2000582E" w14:textId="4ADF5612" w:rsidR="0055555A" w:rsidRPr="0001420F" w:rsidRDefault="00A2449E" w:rsidP="0055555A">
          <w:pPr>
            <w:pStyle w:val="TOC1"/>
            <w:widowControl w:val="0"/>
            <w:numPr>
              <w:ilvl w:val="0"/>
              <w:numId w:val="8"/>
            </w:numPr>
            <w:tabs>
              <w:tab w:val="left" w:pos="345"/>
              <w:tab w:val="right" w:leader="dot" w:pos="10913"/>
            </w:tabs>
            <w:autoSpaceDE w:val="0"/>
            <w:autoSpaceDN w:val="0"/>
            <w:spacing w:before="391" w:after="0" w:line="240" w:lineRule="auto"/>
            <w:ind w:left="345" w:right="0" w:hanging="235"/>
          </w:pPr>
          <w:hyperlink w:anchor="_bookmark3" w:history="1">
            <w:r w:rsidRPr="0001420F">
              <w:t>Overview</w:t>
            </w:r>
          </w:hyperlink>
          <w:r w:rsidRPr="0001420F">
            <w:rPr>
              <w:spacing w:val="-10"/>
            </w:rPr>
            <w:t xml:space="preserve"> of the SEN Information repor</w:t>
          </w:r>
          <w:r w:rsidR="00560C12" w:rsidRPr="0001420F">
            <w:rPr>
              <w:spacing w:val="-10"/>
            </w:rPr>
            <w:t>t …………………………………………………………………………………………………………………………………….6</w:t>
          </w:r>
        </w:p>
        <w:p w14:paraId="4843A458" w14:textId="7322198F" w:rsidR="0055555A" w:rsidRDefault="00180EB8" w:rsidP="0055555A">
          <w:pPr>
            <w:pStyle w:val="TOC1"/>
            <w:widowControl w:val="0"/>
            <w:numPr>
              <w:ilvl w:val="0"/>
              <w:numId w:val="8"/>
            </w:numPr>
            <w:tabs>
              <w:tab w:val="left" w:pos="345"/>
              <w:tab w:val="right" w:leader="dot" w:pos="10913"/>
            </w:tabs>
            <w:autoSpaceDE w:val="0"/>
            <w:autoSpaceDN w:val="0"/>
            <w:spacing w:before="394" w:after="0" w:line="240" w:lineRule="auto"/>
            <w:ind w:left="345" w:right="0" w:hanging="235"/>
          </w:pPr>
          <w:hyperlink w:anchor="_bookmark4" w:history="1">
            <w:r w:rsidRPr="0001420F">
              <w:t>Complaints</w:t>
            </w:r>
          </w:hyperlink>
          <w:r w:rsidRPr="0001420F">
            <w:rPr>
              <w:spacing w:val="-10"/>
            </w:rPr>
            <w:t xml:space="preserve"> </w:t>
          </w:r>
          <w:proofErr w:type="gramStart"/>
          <w:r w:rsidR="0071319F" w:rsidRPr="0001420F">
            <w:rPr>
              <w:spacing w:val="-10"/>
            </w:rPr>
            <w:t xml:space="preserve">procedure </w:t>
          </w:r>
          <w:r w:rsidR="00B96CE0" w:rsidRPr="0001420F">
            <w:rPr>
              <w:spacing w:val="-10"/>
            </w:rPr>
            <w:t xml:space="preserve"> …</w:t>
          </w:r>
          <w:proofErr w:type="gramEnd"/>
          <w:r w:rsidR="00B96CE0" w:rsidRPr="0001420F">
            <w:rPr>
              <w:spacing w:val="-10"/>
            </w:rPr>
            <w:t>...</w:t>
          </w:r>
          <w:r w:rsidR="00A2449E" w:rsidRPr="0001420F">
            <w:rPr>
              <w:spacing w:val="-10"/>
            </w:rPr>
            <w:t>………………………………………………………………………………………………………………………………………………………</w:t>
          </w:r>
          <w:r w:rsidR="0071319F" w:rsidRPr="0001420F">
            <w:rPr>
              <w:spacing w:val="-10"/>
            </w:rPr>
            <w:t>..</w:t>
          </w:r>
          <w:r w:rsidR="00A2449E" w:rsidRPr="0001420F">
            <w:rPr>
              <w:spacing w:val="-10"/>
            </w:rPr>
            <w:t>.7</w:t>
          </w:r>
        </w:p>
      </w:sdtContent>
    </w:sdt>
    <w:p w14:paraId="66049052" w14:textId="77777777" w:rsidR="0055555A" w:rsidRDefault="0055555A" w:rsidP="0055555A">
      <w:pPr>
        <w:sectPr w:rsidR="0055555A" w:rsidSect="0055555A">
          <w:pgSz w:w="12240" w:h="15840"/>
          <w:pgMar w:top="740" w:right="600" w:bottom="520" w:left="600" w:header="0" w:footer="336" w:gutter="0"/>
          <w:cols w:space="720"/>
        </w:sectPr>
      </w:pPr>
    </w:p>
    <w:p w14:paraId="58217726" w14:textId="77777777" w:rsidR="0055555A" w:rsidRDefault="0055555A" w:rsidP="0001420F">
      <w:pPr>
        <w:spacing w:before="41"/>
        <w:ind w:left="105"/>
        <w:jc w:val="center"/>
        <w:rPr>
          <w:b/>
        </w:rPr>
      </w:pPr>
      <w:bookmarkStart w:id="0" w:name="_bookmark0"/>
      <w:bookmarkEnd w:id="0"/>
      <w:r>
        <w:rPr>
          <w:b/>
        </w:rPr>
        <w:lastRenderedPageBreak/>
        <w:t>MISSION</w:t>
      </w:r>
      <w:r>
        <w:rPr>
          <w:b/>
          <w:spacing w:val="-4"/>
        </w:rPr>
        <w:t xml:space="preserve"> </w:t>
      </w:r>
      <w:r>
        <w:rPr>
          <w:b/>
          <w:spacing w:val="-2"/>
        </w:rPr>
        <w:t>STATEMENT</w:t>
      </w:r>
    </w:p>
    <w:p w14:paraId="4A528B56" w14:textId="77777777" w:rsidR="0055555A" w:rsidRDefault="0055555A" w:rsidP="0055555A">
      <w:pPr>
        <w:jc w:val="both"/>
      </w:pPr>
    </w:p>
    <w:p w14:paraId="5E51BE81" w14:textId="77777777" w:rsidR="0001420F" w:rsidRDefault="0001420F" w:rsidP="0001420F">
      <w:pPr>
        <w:spacing w:after="1" w:line="247" w:lineRule="auto"/>
        <w:ind w:left="10" w:hanging="10"/>
        <w:jc w:val="center"/>
        <w:rPr>
          <w:rFonts w:ascii="Calibri" w:eastAsia="Calibri" w:hAnsi="Calibri" w:cs="Calibri"/>
          <w:color w:val="000000"/>
          <w:sz w:val="24"/>
          <w:lang w:eastAsia="en-GB"/>
        </w:rPr>
      </w:pPr>
      <w:r>
        <w:rPr>
          <w:rFonts w:ascii="Calibri" w:eastAsia="Calibri" w:hAnsi="Calibri" w:cs="Calibri"/>
          <w:b/>
          <w:color w:val="000000"/>
          <w:sz w:val="24"/>
          <w:lang w:eastAsia="en-GB"/>
        </w:rPr>
        <w:t xml:space="preserve">‘Our vision for children with special educational needs and disabilities is the same as for all children and young people – that they achieve well in their early years, at school and in college, and lead </w:t>
      </w:r>
    </w:p>
    <w:p w14:paraId="01063FDF" w14:textId="77777777" w:rsidR="0001420F" w:rsidRDefault="0001420F" w:rsidP="0001420F">
      <w:pPr>
        <w:spacing w:after="1" w:line="247" w:lineRule="auto"/>
        <w:ind w:left="10" w:hanging="10"/>
        <w:jc w:val="center"/>
        <w:rPr>
          <w:rFonts w:ascii="Calibri" w:eastAsia="Calibri" w:hAnsi="Calibri" w:cs="Calibri"/>
          <w:color w:val="000000"/>
          <w:sz w:val="24"/>
          <w:lang w:eastAsia="en-GB"/>
        </w:rPr>
      </w:pPr>
      <w:r>
        <w:rPr>
          <w:rFonts w:ascii="Calibri" w:eastAsia="Calibri" w:hAnsi="Calibri" w:cs="Calibri"/>
          <w:b/>
          <w:color w:val="000000"/>
          <w:sz w:val="24"/>
          <w:lang w:eastAsia="en-GB"/>
        </w:rPr>
        <w:t xml:space="preserve">happy and fulfilled lives.’ The academy supports this vision. Our academy is committed to ensuring equality of education and opportunity for pupils/students with a Special Educational Need and/or </w:t>
      </w:r>
    </w:p>
    <w:p w14:paraId="67CCFBCA" w14:textId="77777777" w:rsidR="0001420F" w:rsidRDefault="0001420F" w:rsidP="0001420F">
      <w:pPr>
        <w:spacing w:after="1" w:line="247" w:lineRule="auto"/>
        <w:ind w:left="10" w:hanging="10"/>
        <w:jc w:val="center"/>
        <w:rPr>
          <w:rFonts w:ascii="Calibri" w:eastAsia="Calibri" w:hAnsi="Calibri" w:cs="Calibri"/>
          <w:color w:val="000000"/>
          <w:sz w:val="24"/>
          <w:lang w:eastAsia="en-GB"/>
        </w:rPr>
      </w:pPr>
      <w:r>
        <w:rPr>
          <w:rFonts w:ascii="Calibri" w:eastAsia="Calibri" w:hAnsi="Calibri" w:cs="Calibri"/>
          <w:b/>
          <w:color w:val="000000"/>
          <w:sz w:val="24"/>
          <w:lang w:eastAsia="en-GB"/>
        </w:rPr>
        <w:t xml:space="preserve">Disability (SEND). We aim to develop a culture of inclusion and diversity in which people feel free to disclose their SEND and are encouraged and able to participate </w:t>
      </w:r>
      <w:r w:rsidRPr="0001420F">
        <w:rPr>
          <w:rFonts w:ascii="Calibri" w:eastAsia="Calibri" w:hAnsi="Calibri" w:cs="Calibri"/>
          <w:bCs/>
          <w:color w:val="000000"/>
          <w:sz w:val="24"/>
          <w:lang w:eastAsia="en-GB"/>
        </w:rPr>
        <w:t>fully</w:t>
      </w:r>
      <w:r>
        <w:rPr>
          <w:rFonts w:ascii="Calibri" w:eastAsia="Calibri" w:hAnsi="Calibri" w:cs="Calibri"/>
          <w:b/>
          <w:color w:val="000000"/>
          <w:sz w:val="24"/>
          <w:lang w:eastAsia="en-GB"/>
        </w:rPr>
        <w:t xml:space="preserve"> in school life. Our academy believes that diversity is a strength, which should be respected and celebrated by all those who </w:t>
      </w:r>
    </w:p>
    <w:p w14:paraId="3DE473EA" w14:textId="77777777" w:rsidR="0001420F" w:rsidRDefault="0001420F" w:rsidP="0001420F">
      <w:pPr>
        <w:spacing w:after="1" w:line="247" w:lineRule="auto"/>
        <w:ind w:left="10" w:hanging="10"/>
        <w:jc w:val="center"/>
        <w:rPr>
          <w:rFonts w:ascii="Calibri" w:eastAsia="Calibri" w:hAnsi="Calibri" w:cs="Calibri"/>
          <w:color w:val="000000"/>
          <w:sz w:val="24"/>
          <w:lang w:eastAsia="en-GB"/>
        </w:rPr>
      </w:pPr>
      <w:r>
        <w:rPr>
          <w:rFonts w:ascii="Calibri" w:eastAsia="Calibri" w:hAnsi="Calibri" w:cs="Calibri"/>
          <w:b/>
          <w:color w:val="000000"/>
          <w:sz w:val="24"/>
          <w:lang w:eastAsia="en-GB"/>
        </w:rPr>
        <w:t xml:space="preserve">learn, teach and visit here. It is our hope that all our pupils/students becoming adults of the future will have an understanding and empathy in relation to those with SEND and will positively contribute to an inclusive society. </w:t>
      </w:r>
    </w:p>
    <w:p w14:paraId="3223CC81" w14:textId="73D4EB44" w:rsidR="0001420F" w:rsidRDefault="0001420F" w:rsidP="0055555A">
      <w:pPr>
        <w:jc w:val="both"/>
        <w:sectPr w:rsidR="0001420F" w:rsidSect="0055555A">
          <w:pgSz w:w="12240" w:h="15840"/>
          <w:pgMar w:top="740" w:right="600" w:bottom="520" w:left="600" w:header="0" w:footer="336" w:gutter="0"/>
          <w:cols w:space="720"/>
        </w:sectPr>
      </w:pPr>
    </w:p>
    <w:p w14:paraId="3C976ABC" w14:textId="5B974DE2" w:rsidR="0055555A" w:rsidRPr="0001420F" w:rsidRDefault="0055555A" w:rsidP="0001420F">
      <w:pPr>
        <w:pStyle w:val="Heading1"/>
        <w:keepNext w:val="0"/>
        <w:keepLines w:val="0"/>
        <w:widowControl w:val="0"/>
        <w:numPr>
          <w:ilvl w:val="0"/>
          <w:numId w:val="7"/>
        </w:numPr>
        <w:tabs>
          <w:tab w:val="left" w:pos="341"/>
        </w:tabs>
        <w:autoSpaceDE w:val="0"/>
        <w:autoSpaceDN w:val="0"/>
        <w:spacing w:before="41" w:line="240" w:lineRule="auto"/>
        <w:ind w:left="341" w:hanging="221"/>
      </w:pPr>
      <w:r>
        <w:rPr>
          <w:spacing w:val="-2"/>
        </w:rPr>
        <w:lastRenderedPageBreak/>
        <w:t>Objectives</w:t>
      </w:r>
    </w:p>
    <w:p w14:paraId="17E68A3D" w14:textId="77777777" w:rsidR="0055555A" w:rsidRPr="0001420F" w:rsidRDefault="0055555A" w:rsidP="0001420F">
      <w:pPr>
        <w:pStyle w:val="BodyText"/>
        <w:ind w:left="261" w:right="1" w:firstLine="0"/>
        <w:rPr>
          <w:sz w:val="24"/>
          <w:szCs w:val="24"/>
        </w:rPr>
      </w:pPr>
      <w:r w:rsidRPr="0001420F">
        <w:rPr>
          <w:sz w:val="24"/>
          <w:szCs w:val="24"/>
        </w:rPr>
        <w:t>It is the</w:t>
      </w:r>
      <w:r w:rsidRPr="0001420F">
        <w:rPr>
          <w:spacing w:val="-2"/>
          <w:sz w:val="24"/>
          <w:szCs w:val="24"/>
        </w:rPr>
        <w:t xml:space="preserve"> </w:t>
      </w:r>
      <w:r w:rsidRPr="0001420F">
        <w:rPr>
          <w:sz w:val="24"/>
          <w:szCs w:val="24"/>
        </w:rPr>
        <w:t>objective</w:t>
      </w:r>
      <w:r w:rsidRPr="0001420F">
        <w:rPr>
          <w:spacing w:val="-2"/>
          <w:sz w:val="24"/>
          <w:szCs w:val="24"/>
        </w:rPr>
        <w:t xml:space="preserve"> </w:t>
      </w:r>
      <w:r w:rsidRPr="0001420F">
        <w:rPr>
          <w:sz w:val="24"/>
          <w:szCs w:val="24"/>
        </w:rPr>
        <w:t>of</w:t>
      </w:r>
      <w:r w:rsidRPr="0001420F">
        <w:rPr>
          <w:spacing w:val="-2"/>
          <w:sz w:val="24"/>
          <w:szCs w:val="24"/>
        </w:rPr>
        <w:t xml:space="preserve"> </w:t>
      </w:r>
      <w:r w:rsidRPr="0001420F">
        <w:rPr>
          <w:sz w:val="24"/>
          <w:szCs w:val="24"/>
        </w:rPr>
        <w:t>the academy to provide</w:t>
      </w:r>
      <w:r w:rsidRPr="0001420F">
        <w:rPr>
          <w:spacing w:val="-2"/>
          <w:sz w:val="24"/>
          <w:szCs w:val="24"/>
        </w:rPr>
        <w:t xml:space="preserve"> </w:t>
      </w:r>
      <w:r w:rsidRPr="0001420F">
        <w:rPr>
          <w:sz w:val="24"/>
          <w:szCs w:val="24"/>
        </w:rPr>
        <w:t>an</w:t>
      </w:r>
      <w:r w:rsidRPr="0001420F">
        <w:rPr>
          <w:spacing w:val="-1"/>
          <w:sz w:val="24"/>
          <w:szCs w:val="24"/>
        </w:rPr>
        <w:t xml:space="preserve"> </w:t>
      </w:r>
      <w:r w:rsidRPr="0001420F">
        <w:rPr>
          <w:sz w:val="24"/>
          <w:szCs w:val="24"/>
        </w:rPr>
        <w:t>inclusive</w:t>
      </w:r>
      <w:r w:rsidRPr="0001420F">
        <w:rPr>
          <w:spacing w:val="-1"/>
          <w:sz w:val="24"/>
          <w:szCs w:val="24"/>
        </w:rPr>
        <w:t xml:space="preserve"> </w:t>
      </w:r>
      <w:r w:rsidRPr="0001420F">
        <w:rPr>
          <w:sz w:val="24"/>
          <w:szCs w:val="24"/>
        </w:rPr>
        <w:t xml:space="preserve">educational environment for </w:t>
      </w:r>
      <w:r w:rsidRPr="0001420F">
        <w:rPr>
          <w:sz w:val="24"/>
          <w:szCs w:val="24"/>
          <w:u w:val="single"/>
        </w:rPr>
        <w:t>each</w:t>
      </w:r>
      <w:r w:rsidRPr="0001420F">
        <w:rPr>
          <w:sz w:val="24"/>
          <w:szCs w:val="24"/>
        </w:rPr>
        <w:t xml:space="preserve"> student</w:t>
      </w:r>
      <w:r w:rsidRPr="0001420F">
        <w:rPr>
          <w:spacing w:val="-2"/>
          <w:sz w:val="24"/>
          <w:szCs w:val="24"/>
        </w:rPr>
        <w:t xml:space="preserve"> </w:t>
      </w:r>
      <w:r w:rsidRPr="0001420F">
        <w:rPr>
          <w:sz w:val="24"/>
          <w:szCs w:val="24"/>
        </w:rPr>
        <w:t xml:space="preserve">with the opportunity to fulfil their potential using best </w:t>
      </w:r>
      <w:proofErr w:type="spellStart"/>
      <w:r w:rsidRPr="0001420F">
        <w:rPr>
          <w:sz w:val="24"/>
          <w:szCs w:val="24"/>
        </w:rPr>
        <w:t>endeavours</w:t>
      </w:r>
      <w:proofErr w:type="spellEnd"/>
      <w:r w:rsidRPr="0001420F">
        <w:rPr>
          <w:sz w:val="24"/>
          <w:szCs w:val="24"/>
        </w:rPr>
        <w:t xml:space="preserve"> to secure special educational provision.</w:t>
      </w:r>
    </w:p>
    <w:p w14:paraId="0251F4C5" w14:textId="422C144E" w:rsidR="0055555A" w:rsidRPr="0001420F" w:rsidRDefault="0001420F" w:rsidP="0055555A">
      <w:pPr>
        <w:pStyle w:val="BodyText"/>
        <w:spacing w:before="1"/>
        <w:ind w:left="105" w:firstLine="0"/>
        <w:rPr>
          <w:sz w:val="24"/>
          <w:szCs w:val="24"/>
        </w:rPr>
      </w:pPr>
      <w:r>
        <w:rPr>
          <w:sz w:val="24"/>
          <w:szCs w:val="24"/>
        </w:rPr>
        <w:t xml:space="preserve">  </w:t>
      </w:r>
      <w:r w:rsidR="0055555A" w:rsidRPr="0001420F">
        <w:rPr>
          <w:sz w:val="24"/>
          <w:szCs w:val="24"/>
        </w:rPr>
        <w:t>We</w:t>
      </w:r>
      <w:r w:rsidR="0055555A" w:rsidRPr="0001420F">
        <w:rPr>
          <w:spacing w:val="-6"/>
          <w:sz w:val="24"/>
          <w:szCs w:val="24"/>
        </w:rPr>
        <w:t xml:space="preserve"> </w:t>
      </w:r>
      <w:r w:rsidR="0055555A" w:rsidRPr="0001420F">
        <w:rPr>
          <w:sz w:val="24"/>
          <w:szCs w:val="24"/>
        </w:rPr>
        <w:t>therefore</w:t>
      </w:r>
      <w:r w:rsidR="0055555A" w:rsidRPr="0001420F">
        <w:rPr>
          <w:spacing w:val="-5"/>
          <w:sz w:val="24"/>
          <w:szCs w:val="24"/>
        </w:rPr>
        <w:t xml:space="preserve"> </w:t>
      </w:r>
      <w:r w:rsidR="0055555A" w:rsidRPr="0001420F">
        <w:rPr>
          <w:sz w:val="24"/>
          <w:szCs w:val="24"/>
        </w:rPr>
        <w:t>believe</w:t>
      </w:r>
      <w:r w:rsidR="0055555A" w:rsidRPr="0001420F">
        <w:rPr>
          <w:spacing w:val="-7"/>
          <w:sz w:val="24"/>
          <w:szCs w:val="24"/>
        </w:rPr>
        <w:t xml:space="preserve"> </w:t>
      </w:r>
      <w:r w:rsidR="0055555A" w:rsidRPr="0001420F">
        <w:rPr>
          <w:spacing w:val="-2"/>
          <w:sz w:val="24"/>
          <w:szCs w:val="24"/>
        </w:rPr>
        <w:t>that:</w:t>
      </w:r>
    </w:p>
    <w:p w14:paraId="1D27DC4C" w14:textId="77777777" w:rsidR="0055555A" w:rsidRPr="0001420F" w:rsidRDefault="0055555A" w:rsidP="0055555A">
      <w:pPr>
        <w:pStyle w:val="ListParagraph"/>
        <w:widowControl w:val="0"/>
        <w:numPr>
          <w:ilvl w:val="1"/>
          <w:numId w:val="7"/>
        </w:numPr>
        <w:tabs>
          <w:tab w:val="left" w:pos="686"/>
        </w:tabs>
        <w:autoSpaceDE w:val="0"/>
        <w:autoSpaceDN w:val="0"/>
        <w:spacing w:before="266" w:after="0" w:line="240" w:lineRule="auto"/>
        <w:ind w:right="121"/>
        <w:contextualSpacing w:val="0"/>
        <w:rPr>
          <w:sz w:val="24"/>
          <w:szCs w:val="24"/>
        </w:rPr>
      </w:pPr>
      <w:r w:rsidRPr="0001420F">
        <w:rPr>
          <w:sz w:val="24"/>
          <w:szCs w:val="24"/>
        </w:rPr>
        <w:t>All teachers have high expectations of student with SEND, including a commitment to ensuring they can achieve their full educational potential.</w:t>
      </w:r>
    </w:p>
    <w:p w14:paraId="1D3B01F7" w14:textId="77777777" w:rsidR="0055555A" w:rsidRPr="0001420F" w:rsidRDefault="0055555A" w:rsidP="0055555A">
      <w:pPr>
        <w:pStyle w:val="ListParagraph"/>
        <w:widowControl w:val="0"/>
        <w:numPr>
          <w:ilvl w:val="1"/>
          <w:numId w:val="7"/>
        </w:numPr>
        <w:tabs>
          <w:tab w:val="left" w:pos="686"/>
        </w:tabs>
        <w:autoSpaceDE w:val="0"/>
        <w:autoSpaceDN w:val="0"/>
        <w:spacing w:before="1" w:after="0" w:line="240" w:lineRule="auto"/>
        <w:contextualSpacing w:val="0"/>
        <w:rPr>
          <w:sz w:val="24"/>
          <w:szCs w:val="24"/>
        </w:rPr>
      </w:pPr>
      <w:r w:rsidRPr="0001420F">
        <w:rPr>
          <w:sz w:val="24"/>
          <w:szCs w:val="24"/>
        </w:rPr>
        <w:t>All</w:t>
      </w:r>
      <w:r w:rsidRPr="0001420F">
        <w:rPr>
          <w:spacing w:val="-5"/>
          <w:sz w:val="24"/>
          <w:szCs w:val="24"/>
        </w:rPr>
        <w:t xml:space="preserve"> </w:t>
      </w:r>
      <w:r w:rsidRPr="0001420F">
        <w:rPr>
          <w:sz w:val="24"/>
          <w:szCs w:val="24"/>
        </w:rPr>
        <w:t>teachers</w:t>
      </w:r>
      <w:r w:rsidRPr="0001420F">
        <w:rPr>
          <w:spacing w:val="-3"/>
          <w:sz w:val="24"/>
          <w:szCs w:val="24"/>
        </w:rPr>
        <w:t xml:space="preserve"> </w:t>
      </w:r>
      <w:r w:rsidRPr="0001420F">
        <w:rPr>
          <w:sz w:val="24"/>
          <w:szCs w:val="24"/>
        </w:rPr>
        <w:t>deliver</w:t>
      </w:r>
      <w:r w:rsidRPr="0001420F">
        <w:rPr>
          <w:spacing w:val="-3"/>
          <w:sz w:val="24"/>
          <w:szCs w:val="24"/>
        </w:rPr>
        <w:t xml:space="preserve"> </w:t>
      </w:r>
      <w:r w:rsidRPr="0001420F">
        <w:rPr>
          <w:sz w:val="24"/>
          <w:szCs w:val="24"/>
        </w:rPr>
        <w:t>high</w:t>
      </w:r>
      <w:r w:rsidRPr="0001420F">
        <w:rPr>
          <w:spacing w:val="-3"/>
          <w:sz w:val="24"/>
          <w:szCs w:val="24"/>
        </w:rPr>
        <w:t xml:space="preserve"> </w:t>
      </w:r>
      <w:r w:rsidRPr="0001420F">
        <w:rPr>
          <w:sz w:val="24"/>
          <w:szCs w:val="24"/>
        </w:rPr>
        <w:t>quality</w:t>
      </w:r>
      <w:r w:rsidRPr="0001420F">
        <w:rPr>
          <w:spacing w:val="-2"/>
          <w:sz w:val="24"/>
          <w:szCs w:val="24"/>
        </w:rPr>
        <w:t xml:space="preserve"> </w:t>
      </w:r>
      <w:r w:rsidRPr="0001420F">
        <w:rPr>
          <w:sz w:val="24"/>
          <w:szCs w:val="24"/>
        </w:rPr>
        <w:t>provision</w:t>
      </w:r>
      <w:r w:rsidRPr="0001420F">
        <w:rPr>
          <w:spacing w:val="-4"/>
          <w:sz w:val="24"/>
          <w:szCs w:val="24"/>
        </w:rPr>
        <w:t xml:space="preserve"> </w:t>
      </w:r>
      <w:r w:rsidRPr="0001420F">
        <w:rPr>
          <w:sz w:val="24"/>
          <w:szCs w:val="24"/>
        </w:rPr>
        <w:t>to</w:t>
      </w:r>
      <w:r w:rsidRPr="0001420F">
        <w:rPr>
          <w:spacing w:val="-3"/>
          <w:sz w:val="24"/>
          <w:szCs w:val="24"/>
        </w:rPr>
        <w:t xml:space="preserve"> </w:t>
      </w:r>
      <w:r w:rsidRPr="0001420F">
        <w:rPr>
          <w:sz w:val="24"/>
          <w:szCs w:val="24"/>
        </w:rPr>
        <w:t>meet</w:t>
      </w:r>
      <w:r w:rsidRPr="0001420F">
        <w:rPr>
          <w:spacing w:val="-5"/>
          <w:sz w:val="24"/>
          <w:szCs w:val="24"/>
        </w:rPr>
        <w:t xml:space="preserve"> </w:t>
      </w:r>
      <w:r w:rsidRPr="0001420F">
        <w:rPr>
          <w:sz w:val="24"/>
          <w:szCs w:val="24"/>
        </w:rPr>
        <w:t>the</w:t>
      </w:r>
      <w:r w:rsidRPr="0001420F">
        <w:rPr>
          <w:spacing w:val="-5"/>
          <w:sz w:val="24"/>
          <w:szCs w:val="24"/>
        </w:rPr>
        <w:t xml:space="preserve"> </w:t>
      </w:r>
      <w:r w:rsidRPr="0001420F">
        <w:rPr>
          <w:sz w:val="24"/>
          <w:szCs w:val="24"/>
        </w:rPr>
        <w:t>needs</w:t>
      </w:r>
      <w:r w:rsidRPr="0001420F">
        <w:rPr>
          <w:spacing w:val="-4"/>
          <w:sz w:val="24"/>
          <w:szCs w:val="24"/>
        </w:rPr>
        <w:t xml:space="preserve"> </w:t>
      </w:r>
      <w:r w:rsidRPr="0001420F">
        <w:rPr>
          <w:sz w:val="24"/>
          <w:szCs w:val="24"/>
        </w:rPr>
        <w:t>of</w:t>
      </w:r>
      <w:r w:rsidRPr="0001420F">
        <w:rPr>
          <w:spacing w:val="-3"/>
          <w:sz w:val="24"/>
          <w:szCs w:val="24"/>
        </w:rPr>
        <w:t xml:space="preserve"> </w:t>
      </w:r>
      <w:r w:rsidRPr="0001420F">
        <w:rPr>
          <w:sz w:val="24"/>
          <w:szCs w:val="24"/>
        </w:rPr>
        <w:t>children</w:t>
      </w:r>
      <w:r w:rsidRPr="0001420F">
        <w:rPr>
          <w:spacing w:val="-3"/>
          <w:sz w:val="24"/>
          <w:szCs w:val="24"/>
        </w:rPr>
        <w:t xml:space="preserve"> </w:t>
      </w:r>
      <w:r w:rsidRPr="0001420F">
        <w:rPr>
          <w:sz w:val="24"/>
          <w:szCs w:val="24"/>
        </w:rPr>
        <w:t>and</w:t>
      </w:r>
      <w:r w:rsidRPr="0001420F">
        <w:rPr>
          <w:spacing w:val="-5"/>
          <w:sz w:val="24"/>
          <w:szCs w:val="24"/>
        </w:rPr>
        <w:t xml:space="preserve"> </w:t>
      </w:r>
      <w:r w:rsidRPr="0001420F">
        <w:rPr>
          <w:sz w:val="24"/>
          <w:szCs w:val="24"/>
        </w:rPr>
        <w:t>young people</w:t>
      </w:r>
      <w:r w:rsidRPr="0001420F">
        <w:rPr>
          <w:spacing w:val="-5"/>
          <w:sz w:val="24"/>
          <w:szCs w:val="24"/>
        </w:rPr>
        <w:t xml:space="preserve"> </w:t>
      </w:r>
      <w:r w:rsidRPr="0001420F">
        <w:rPr>
          <w:sz w:val="24"/>
          <w:szCs w:val="24"/>
        </w:rPr>
        <w:t>with</w:t>
      </w:r>
      <w:r w:rsidRPr="0001420F">
        <w:rPr>
          <w:spacing w:val="-2"/>
          <w:sz w:val="24"/>
          <w:szCs w:val="24"/>
        </w:rPr>
        <w:t xml:space="preserve"> SEND.</w:t>
      </w:r>
    </w:p>
    <w:p w14:paraId="7BC72D9B" w14:textId="403FC9D8" w:rsidR="0055555A" w:rsidRPr="0001420F" w:rsidRDefault="0055555A" w:rsidP="0055555A">
      <w:pPr>
        <w:pStyle w:val="ListParagraph"/>
        <w:widowControl w:val="0"/>
        <w:numPr>
          <w:ilvl w:val="1"/>
          <w:numId w:val="7"/>
        </w:numPr>
        <w:tabs>
          <w:tab w:val="left" w:pos="686"/>
        </w:tabs>
        <w:autoSpaceDE w:val="0"/>
        <w:autoSpaceDN w:val="0"/>
        <w:spacing w:after="0" w:line="240" w:lineRule="auto"/>
        <w:contextualSpacing w:val="0"/>
        <w:rPr>
          <w:sz w:val="24"/>
          <w:szCs w:val="24"/>
        </w:rPr>
      </w:pPr>
      <w:r w:rsidRPr="0001420F">
        <w:rPr>
          <w:sz w:val="24"/>
          <w:szCs w:val="24"/>
        </w:rPr>
        <w:t>We</w:t>
      </w:r>
      <w:r w:rsidRPr="0001420F">
        <w:rPr>
          <w:spacing w:val="-5"/>
          <w:sz w:val="24"/>
          <w:szCs w:val="24"/>
        </w:rPr>
        <w:t xml:space="preserve"> </w:t>
      </w:r>
      <w:r w:rsidRPr="0001420F">
        <w:rPr>
          <w:sz w:val="24"/>
          <w:szCs w:val="24"/>
        </w:rPr>
        <w:t>operate</w:t>
      </w:r>
      <w:r w:rsidRPr="0001420F">
        <w:rPr>
          <w:spacing w:val="-3"/>
          <w:sz w:val="24"/>
          <w:szCs w:val="24"/>
        </w:rPr>
        <w:t xml:space="preserve"> </w:t>
      </w:r>
      <w:r w:rsidRPr="0001420F">
        <w:rPr>
          <w:sz w:val="24"/>
          <w:szCs w:val="24"/>
        </w:rPr>
        <w:t>a</w:t>
      </w:r>
      <w:r w:rsidRPr="0001420F">
        <w:rPr>
          <w:spacing w:val="-3"/>
          <w:sz w:val="24"/>
          <w:szCs w:val="24"/>
        </w:rPr>
        <w:t xml:space="preserve"> </w:t>
      </w:r>
      <w:r w:rsidR="00B4359D" w:rsidRPr="0001420F">
        <w:rPr>
          <w:sz w:val="24"/>
          <w:szCs w:val="24"/>
        </w:rPr>
        <w:t>zero</w:t>
      </w:r>
      <w:r w:rsidR="00B4359D" w:rsidRPr="0001420F">
        <w:rPr>
          <w:spacing w:val="-4"/>
          <w:sz w:val="24"/>
          <w:szCs w:val="24"/>
        </w:rPr>
        <w:t>-tolerance</w:t>
      </w:r>
      <w:r w:rsidRPr="0001420F">
        <w:rPr>
          <w:spacing w:val="-3"/>
          <w:sz w:val="24"/>
          <w:szCs w:val="24"/>
        </w:rPr>
        <w:t xml:space="preserve"> </w:t>
      </w:r>
      <w:r w:rsidRPr="0001420F">
        <w:rPr>
          <w:sz w:val="24"/>
          <w:szCs w:val="24"/>
        </w:rPr>
        <w:t>policy</w:t>
      </w:r>
      <w:r w:rsidRPr="0001420F">
        <w:rPr>
          <w:spacing w:val="-5"/>
          <w:sz w:val="24"/>
          <w:szCs w:val="24"/>
        </w:rPr>
        <w:t xml:space="preserve"> </w:t>
      </w:r>
      <w:r w:rsidRPr="0001420F">
        <w:rPr>
          <w:sz w:val="24"/>
          <w:szCs w:val="24"/>
        </w:rPr>
        <w:t>on</w:t>
      </w:r>
      <w:r w:rsidRPr="0001420F">
        <w:rPr>
          <w:spacing w:val="-3"/>
          <w:sz w:val="24"/>
          <w:szCs w:val="24"/>
        </w:rPr>
        <w:t xml:space="preserve"> </w:t>
      </w:r>
      <w:r w:rsidRPr="0001420F">
        <w:rPr>
          <w:spacing w:val="-2"/>
          <w:sz w:val="24"/>
          <w:szCs w:val="24"/>
        </w:rPr>
        <w:t>bullying.</w:t>
      </w:r>
    </w:p>
    <w:p w14:paraId="232D7B16"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ind w:right="120"/>
        <w:contextualSpacing w:val="0"/>
        <w:rPr>
          <w:sz w:val="24"/>
          <w:szCs w:val="24"/>
        </w:rPr>
      </w:pPr>
      <w:r w:rsidRPr="0001420F">
        <w:rPr>
          <w:sz w:val="24"/>
          <w:szCs w:val="24"/>
        </w:rPr>
        <w:t>We</w:t>
      </w:r>
      <w:r w:rsidRPr="0001420F">
        <w:rPr>
          <w:spacing w:val="28"/>
          <w:sz w:val="24"/>
          <w:szCs w:val="24"/>
        </w:rPr>
        <w:t xml:space="preserve"> </w:t>
      </w:r>
      <w:r w:rsidRPr="0001420F">
        <w:rPr>
          <w:sz w:val="24"/>
          <w:szCs w:val="24"/>
        </w:rPr>
        <w:t>identify</w:t>
      </w:r>
      <w:r w:rsidRPr="0001420F">
        <w:rPr>
          <w:spacing w:val="28"/>
          <w:sz w:val="24"/>
          <w:szCs w:val="24"/>
        </w:rPr>
        <w:t xml:space="preserve"> </w:t>
      </w:r>
      <w:r w:rsidRPr="0001420F">
        <w:rPr>
          <w:sz w:val="24"/>
          <w:szCs w:val="24"/>
        </w:rPr>
        <w:t>and</w:t>
      </w:r>
      <w:r w:rsidRPr="0001420F">
        <w:rPr>
          <w:spacing w:val="26"/>
          <w:sz w:val="24"/>
          <w:szCs w:val="24"/>
        </w:rPr>
        <w:t xml:space="preserve"> </w:t>
      </w:r>
      <w:r w:rsidRPr="0001420F">
        <w:rPr>
          <w:sz w:val="24"/>
          <w:szCs w:val="24"/>
        </w:rPr>
        <w:t>assess</w:t>
      </w:r>
      <w:r w:rsidRPr="0001420F">
        <w:rPr>
          <w:spacing w:val="28"/>
          <w:sz w:val="24"/>
          <w:szCs w:val="24"/>
        </w:rPr>
        <w:t xml:space="preserve"> </w:t>
      </w:r>
      <w:r w:rsidRPr="0001420F">
        <w:rPr>
          <w:sz w:val="24"/>
          <w:szCs w:val="24"/>
        </w:rPr>
        <w:t>students</w:t>
      </w:r>
      <w:r w:rsidRPr="0001420F">
        <w:rPr>
          <w:spacing w:val="27"/>
          <w:sz w:val="24"/>
          <w:szCs w:val="24"/>
        </w:rPr>
        <w:t xml:space="preserve"> </w:t>
      </w:r>
      <w:r w:rsidRPr="0001420F">
        <w:rPr>
          <w:sz w:val="24"/>
          <w:szCs w:val="24"/>
        </w:rPr>
        <w:t>with</w:t>
      </w:r>
      <w:r w:rsidRPr="0001420F">
        <w:rPr>
          <w:spacing w:val="27"/>
          <w:sz w:val="24"/>
          <w:szCs w:val="24"/>
        </w:rPr>
        <w:t xml:space="preserve"> </w:t>
      </w:r>
      <w:r w:rsidRPr="0001420F">
        <w:rPr>
          <w:sz w:val="24"/>
          <w:szCs w:val="24"/>
        </w:rPr>
        <w:t>SEND</w:t>
      </w:r>
      <w:r w:rsidRPr="0001420F">
        <w:rPr>
          <w:spacing w:val="28"/>
          <w:sz w:val="24"/>
          <w:szCs w:val="24"/>
        </w:rPr>
        <w:t xml:space="preserve"> </w:t>
      </w:r>
      <w:r w:rsidRPr="0001420F">
        <w:rPr>
          <w:sz w:val="24"/>
          <w:szCs w:val="24"/>
        </w:rPr>
        <w:t>as</w:t>
      </w:r>
      <w:r w:rsidRPr="0001420F">
        <w:rPr>
          <w:spacing w:val="27"/>
          <w:sz w:val="24"/>
          <w:szCs w:val="24"/>
        </w:rPr>
        <w:t xml:space="preserve"> </w:t>
      </w:r>
      <w:r w:rsidRPr="0001420F">
        <w:rPr>
          <w:sz w:val="24"/>
          <w:szCs w:val="24"/>
        </w:rPr>
        <w:t>early</w:t>
      </w:r>
      <w:r w:rsidRPr="0001420F">
        <w:rPr>
          <w:spacing w:val="26"/>
          <w:sz w:val="24"/>
          <w:szCs w:val="24"/>
        </w:rPr>
        <w:t xml:space="preserve"> </w:t>
      </w:r>
      <w:r w:rsidRPr="0001420F">
        <w:rPr>
          <w:sz w:val="24"/>
          <w:szCs w:val="24"/>
        </w:rPr>
        <w:t>as</w:t>
      </w:r>
      <w:r w:rsidRPr="0001420F">
        <w:rPr>
          <w:spacing w:val="27"/>
          <w:sz w:val="24"/>
          <w:szCs w:val="24"/>
        </w:rPr>
        <w:t xml:space="preserve"> </w:t>
      </w:r>
      <w:r w:rsidRPr="0001420F">
        <w:rPr>
          <w:sz w:val="24"/>
          <w:szCs w:val="24"/>
        </w:rPr>
        <w:t>possible</w:t>
      </w:r>
      <w:r w:rsidRPr="0001420F">
        <w:rPr>
          <w:spacing w:val="27"/>
          <w:sz w:val="24"/>
          <w:szCs w:val="24"/>
        </w:rPr>
        <w:t xml:space="preserve"> </w:t>
      </w:r>
      <w:r w:rsidRPr="0001420F">
        <w:rPr>
          <w:sz w:val="24"/>
          <w:szCs w:val="24"/>
        </w:rPr>
        <w:t>and</w:t>
      </w:r>
      <w:r w:rsidRPr="0001420F">
        <w:rPr>
          <w:spacing w:val="26"/>
          <w:sz w:val="24"/>
          <w:szCs w:val="24"/>
        </w:rPr>
        <w:t xml:space="preserve"> </w:t>
      </w:r>
      <w:r w:rsidRPr="0001420F">
        <w:rPr>
          <w:sz w:val="24"/>
          <w:szCs w:val="24"/>
        </w:rPr>
        <w:t>provide</w:t>
      </w:r>
      <w:r w:rsidRPr="0001420F">
        <w:rPr>
          <w:spacing w:val="28"/>
          <w:sz w:val="24"/>
          <w:szCs w:val="24"/>
        </w:rPr>
        <w:t xml:space="preserve"> </w:t>
      </w:r>
      <w:r w:rsidRPr="0001420F">
        <w:rPr>
          <w:sz w:val="24"/>
          <w:szCs w:val="24"/>
        </w:rPr>
        <w:t>a</w:t>
      </w:r>
      <w:r w:rsidRPr="0001420F">
        <w:rPr>
          <w:spacing w:val="27"/>
          <w:sz w:val="24"/>
          <w:szCs w:val="24"/>
        </w:rPr>
        <w:t xml:space="preserve"> </w:t>
      </w:r>
      <w:r w:rsidRPr="0001420F">
        <w:rPr>
          <w:sz w:val="24"/>
          <w:szCs w:val="24"/>
        </w:rPr>
        <w:t>flexible</w:t>
      </w:r>
      <w:r w:rsidRPr="0001420F">
        <w:rPr>
          <w:spacing w:val="27"/>
          <w:sz w:val="24"/>
          <w:szCs w:val="24"/>
        </w:rPr>
        <w:t xml:space="preserve"> </w:t>
      </w:r>
      <w:r w:rsidRPr="0001420F">
        <w:rPr>
          <w:sz w:val="24"/>
          <w:szCs w:val="24"/>
        </w:rPr>
        <w:t>and</w:t>
      </w:r>
      <w:r w:rsidRPr="0001420F">
        <w:rPr>
          <w:spacing w:val="26"/>
          <w:sz w:val="24"/>
          <w:szCs w:val="24"/>
        </w:rPr>
        <w:t xml:space="preserve"> </w:t>
      </w:r>
      <w:r w:rsidRPr="0001420F">
        <w:rPr>
          <w:sz w:val="24"/>
          <w:szCs w:val="24"/>
        </w:rPr>
        <w:t>staged</w:t>
      </w:r>
      <w:r w:rsidRPr="0001420F">
        <w:rPr>
          <w:spacing w:val="26"/>
          <w:sz w:val="24"/>
          <w:szCs w:val="24"/>
        </w:rPr>
        <w:t xml:space="preserve"> </w:t>
      </w:r>
      <w:r w:rsidRPr="0001420F">
        <w:rPr>
          <w:sz w:val="24"/>
          <w:szCs w:val="24"/>
        </w:rPr>
        <w:t>structure</w:t>
      </w:r>
      <w:r w:rsidRPr="0001420F">
        <w:rPr>
          <w:spacing w:val="27"/>
          <w:sz w:val="24"/>
          <w:szCs w:val="24"/>
        </w:rPr>
        <w:t xml:space="preserve"> </w:t>
      </w:r>
      <w:r w:rsidRPr="0001420F">
        <w:rPr>
          <w:sz w:val="24"/>
          <w:szCs w:val="24"/>
        </w:rPr>
        <w:t>of provision to meet all identified needs.</w:t>
      </w:r>
    </w:p>
    <w:p w14:paraId="22D7C480" w14:textId="77777777" w:rsidR="0055555A" w:rsidRPr="0001420F" w:rsidRDefault="0055555A" w:rsidP="0055555A">
      <w:pPr>
        <w:pStyle w:val="ListParagraph"/>
        <w:widowControl w:val="0"/>
        <w:numPr>
          <w:ilvl w:val="1"/>
          <w:numId w:val="7"/>
        </w:numPr>
        <w:tabs>
          <w:tab w:val="left" w:pos="686"/>
        </w:tabs>
        <w:autoSpaceDE w:val="0"/>
        <w:autoSpaceDN w:val="0"/>
        <w:spacing w:before="1" w:after="0" w:line="240" w:lineRule="auto"/>
        <w:contextualSpacing w:val="0"/>
        <w:rPr>
          <w:sz w:val="24"/>
          <w:szCs w:val="24"/>
        </w:rPr>
      </w:pPr>
      <w:r w:rsidRPr="0001420F">
        <w:rPr>
          <w:sz w:val="24"/>
          <w:szCs w:val="24"/>
        </w:rPr>
        <w:t>We</w:t>
      </w:r>
      <w:r w:rsidRPr="0001420F">
        <w:rPr>
          <w:spacing w:val="-8"/>
          <w:sz w:val="24"/>
          <w:szCs w:val="24"/>
        </w:rPr>
        <w:t xml:space="preserve"> </w:t>
      </w:r>
      <w:r w:rsidRPr="0001420F">
        <w:rPr>
          <w:sz w:val="24"/>
          <w:szCs w:val="24"/>
        </w:rPr>
        <w:t>collaborate</w:t>
      </w:r>
      <w:r w:rsidRPr="0001420F">
        <w:rPr>
          <w:spacing w:val="-5"/>
          <w:sz w:val="24"/>
          <w:szCs w:val="24"/>
        </w:rPr>
        <w:t xml:space="preserve"> </w:t>
      </w:r>
      <w:r w:rsidRPr="0001420F">
        <w:rPr>
          <w:sz w:val="24"/>
          <w:szCs w:val="24"/>
        </w:rPr>
        <w:t>with</w:t>
      </w:r>
      <w:r w:rsidRPr="0001420F">
        <w:rPr>
          <w:spacing w:val="-7"/>
          <w:sz w:val="24"/>
          <w:szCs w:val="24"/>
        </w:rPr>
        <w:t xml:space="preserve"> </w:t>
      </w:r>
      <w:r w:rsidRPr="0001420F">
        <w:rPr>
          <w:sz w:val="24"/>
          <w:szCs w:val="24"/>
        </w:rPr>
        <w:t>education,</w:t>
      </w:r>
      <w:r w:rsidRPr="0001420F">
        <w:rPr>
          <w:spacing w:val="-5"/>
          <w:sz w:val="24"/>
          <w:szCs w:val="24"/>
        </w:rPr>
        <w:t xml:space="preserve"> </w:t>
      </w:r>
      <w:r w:rsidRPr="0001420F">
        <w:rPr>
          <w:sz w:val="24"/>
          <w:szCs w:val="24"/>
        </w:rPr>
        <w:t>health</w:t>
      </w:r>
      <w:r w:rsidRPr="0001420F">
        <w:rPr>
          <w:spacing w:val="-6"/>
          <w:sz w:val="24"/>
          <w:szCs w:val="24"/>
        </w:rPr>
        <w:t xml:space="preserve"> </w:t>
      </w:r>
      <w:r w:rsidRPr="0001420F">
        <w:rPr>
          <w:sz w:val="24"/>
          <w:szCs w:val="24"/>
        </w:rPr>
        <w:t>and</w:t>
      </w:r>
      <w:r w:rsidRPr="0001420F">
        <w:rPr>
          <w:spacing w:val="-7"/>
          <w:sz w:val="24"/>
          <w:szCs w:val="24"/>
        </w:rPr>
        <w:t xml:space="preserve"> </w:t>
      </w:r>
      <w:r w:rsidRPr="0001420F">
        <w:rPr>
          <w:sz w:val="24"/>
          <w:szCs w:val="24"/>
        </w:rPr>
        <w:t>social</w:t>
      </w:r>
      <w:r w:rsidRPr="0001420F">
        <w:rPr>
          <w:spacing w:val="-6"/>
          <w:sz w:val="24"/>
          <w:szCs w:val="24"/>
        </w:rPr>
        <w:t xml:space="preserve"> </w:t>
      </w:r>
      <w:r w:rsidRPr="0001420F">
        <w:rPr>
          <w:sz w:val="24"/>
          <w:szCs w:val="24"/>
        </w:rPr>
        <w:t>care</w:t>
      </w:r>
      <w:r w:rsidRPr="0001420F">
        <w:rPr>
          <w:spacing w:val="-5"/>
          <w:sz w:val="24"/>
          <w:szCs w:val="24"/>
        </w:rPr>
        <w:t xml:space="preserve"> </w:t>
      </w:r>
      <w:r w:rsidRPr="0001420F">
        <w:rPr>
          <w:sz w:val="24"/>
          <w:szCs w:val="24"/>
        </w:rPr>
        <w:t>services</w:t>
      </w:r>
      <w:r w:rsidRPr="0001420F">
        <w:rPr>
          <w:spacing w:val="-6"/>
          <w:sz w:val="24"/>
          <w:szCs w:val="24"/>
        </w:rPr>
        <w:t xml:space="preserve"> </w:t>
      </w:r>
      <w:r w:rsidRPr="0001420F">
        <w:rPr>
          <w:sz w:val="24"/>
          <w:szCs w:val="24"/>
        </w:rPr>
        <w:t>to</w:t>
      </w:r>
      <w:r w:rsidRPr="0001420F">
        <w:rPr>
          <w:spacing w:val="-4"/>
          <w:sz w:val="24"/>
          <w:szCs w:val="24"/>
        </w:rPr>
        <w:t xml:space="preserve"> </w:t>
      </w:r>
      <w:r w:rsidRPr="0001420F">
        <w:rPr>
          <w:sz w:val="24"/>
          <w:szCs w:val="24"/>
        </w:rPr>
        <w:t>provide</w:t>
      </w:r>
      <w:r w:rsidRPr="0001420F">
        <w:rPr>
          <w:spacing w:val="-5"/>
          <w:sz w:val="24"/>
          <w:szCs w:val="24"/>
        </w:rPr>
        <w:t xml:space="preserve"> </w:t>
      </w:r>
      <w:r w:rsidRPr="0001420F">
        <w:rPr>
          <w:sz w:val="24"/>
          <w:szCs w:val="24"/>
        </w:rPr>
        <w:t>resources</w:t>
      </w:r>
      <w:r w:rsidRPr="0001420F">
        <w:rPr>
          <w:spacing w:val="-6"/>
          <w:sz w:val="24"/>
          <w:szCs w:val="24"/>
        </w:rPr>
        <w:t xml:space="preserve"> </w:t>
      </w:r>
      <w:r w:rsidRPr="0001420F">
        <w:rPr>
          <w:sz w:val="24"/>
          <w:szCs w:val="24"/>
        </w:rPr>
        <w:t>to</w:t>
      </w:r>
      <w:r w:rsidRPr="0001420F">
        <w:rPr>
          <w:spacing w:val="-6"/>
          <w:sz w:val="24"/>
          <w:szCs w:val="24"/>
        </w:rPr>
        <w:t xml:space="preserve"> </w:t>
      </w:r>
      <w:r w:rsidRPr="0001420F">
        <w:rPr>
          <w:sz w:val="24"/>
          <w:szCs w:val="24"/>
        </w:rPr>
        <w:t>meet</w:t>
      </w:r>
      <w:r w:rsidRPr="0001420F">
        <w:rPr>
          <w:spacing w:val="-6"/>
          <w:sz w:val="24"/>
          <w:szCs w:val="24"/>
        </w:rPr>
        <w:t xml:space="preserve"> </w:t>
      </w:r>
      <w:r w:rsidRPr="0001420F">
        <w:rPr>
          <w:sz w:val="24"/>
          <w:szCs w:val="24"/>
        </w:rPr>
        <w:t>the</w:t>
      </w:r>
      <w:r w:rsidRPr="0001420F">
        <w:rPr>
          <w:spacing w:val="-5"/>
          <w:sz w:val="24"/>
          <w:szCs w:val="24"/>
        </w:rPr>
        <w:t xml:space="preserve"> </w:t>
      </w:r>
      <w:r w:rsidRPr="0001420F">
        <w:rPr>
          <w:sz w:val="24"/>
          <w:szCs w:val="24"/>
        </w:rPr>
        <w:t>needs</w:t>
      </w:r>
      <w:r w:rsidRPr="0001420F">
        <w:rPr>
          <w:spacing w:val="-8"/>
          <w:sz w:val="24"/>
          <w:szCs w:val="24"/>
        </w:rPr>
        <w:t xml:space="preserve"> </w:t>
      </w:r>
      <w:r w:rsidRPr="0001420F">
        <w:rPr>
          <w:sz w:val="24"/>
          <w:szCs w:val="24"/>
        </w:rPr>
        <w:t>of</w:t>
      </w:r>
      <w:r w:rsidRPr="0001420F">
        <w:rPr>
          <w:spacing w:val="-5"/>
          <w:sz w:val="24"/>
          <w:szCs w:val="24"/>
        </w:rPr>
        <w:t xml:space="preserve"> </w:t>
      </w:r>
      <w:r w:rsidRPr="0001420F">
        <w:rPr>
          <w:spacing w:val="-2"/>
          <w:sz w:val="24"/>
          <w:szCs w:val="24"/>
        </w:rPr>
        <w:t>students.</w:t>
      </w:r>
    </w:p>
    <w:p w14:paraId="4A9A1D3E"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ind w:right="114"/>
        <w:contextualSpacing w:val="0"/>
        <w:jc w:val="both"/>
        <w:rPr>
          <w:sz w:val="24"/>
          <w:szCs w:val="24"/>
        </w:rPr>
      </w:pPr>
      <w:r w:rsidRPr="0001420F">
        <w:rPr>
          <w:sz w:val="24"/>
          <w:szCs w:val="24"/>
        </w:rPr>
        <w:t>Teachers</w:t>
      </w:r>
      <w:r w:rsidRPr="0001420F">
        <w:rPr>
          <w:spacing w:val="-11"/>
          <w:sz w:val="24"/>
          <w:szCs w:val="24"/>
        </w:rPr>
        <w:t xml:space="preserve"> </w:t>
      </w:r>
      <w:r w:rsidRPr="0001420F">
        <w:rPr>
          <w:sz w:val="24"/>
          <w:szCs w:val="24"/>
        </w:rPr>
        <w:t>are</w:t>
      </w:r>
      <w:r w:rsidRPr="0001420F">
        <w:rPr>
          <w:spacing w:val="-9"/>
          <w:sz w:val="24"/>
          <w:szCs w:val="24"/>
        </w:rPr>
        <w:t xml:space="preserve"> </w:t>
      </w:r>
      <w:r w:rsidRPr="0001420F">
        <w:rPr>
          <w:sz w:val="24"/>
          <w:szCs w:val="24"/>
        </w:rPr>
        <w:t>responsible</w:t>
      </w:r>
      <w:r w:rsidRPr="0001420F">
        <w:rPr>
          <w:spacing w:val="-9"/>
          <w:sz w:val="24"/>
          <w:szCs w:val="24"/>
        </w:rPr>
        <w:t xml:space="preserve"> </w:t>
      </w:r>
      <w:r w:rsidRPr="0001420F">
        <w:rPr>
          <w:sz w:val="24"/>
          <w:szCs w:val="24"/>
        </w:rPr>
        <w:t>and</w:t>
      </w:r>
      <w:r w:rsidRPr="0001420F">
        <w:rPr>
          <w:spacing w:val="-10"/>
          <w:sz w:val="24"/>
          <w:szCs w:val="24"/>
        </w:rPr>
        <w:t xml:space="preserve"> </w:t>
      </w:r>
      <w:r w:rsidRPr="0001420F">
        <w:rPr>
          <w:sz w:val="24"/>
          <w:szCs w:val="24"/>
        </w:rPr>
        <w:t>accountable</w:t>
      </w:r>
      <w:r w:rsidRPr="0001420F">
        <w:rPr>
          <w:spacing w:val="-8"/>
          <w:sz w:val="24"/>
          <w:szCs w:val="24"/>
        </w:rPr>
        <w:t xml:space="preserve"> </w:t>
      </w:r>
      <w:r w:rsidRPr="0001420F">
        <w:rPr>
          <w:sz w:val="24"/>
          <w:szCs w:val="24"/>
        </w:rPr>
        <w:t>for</w:t>
      </w:r>
      <w:r w:rsidRPr="0001420F">
        <w:rPr>
          <w:spacing w:val="-9"/>
          <w:sz w:val="24"/>
          <w:szCs w:val="24"/>
        </w:rPr>
        <w:t xml:space="preserve"> </w:t>
      </w:r>
      <w:r w:rsidRPr="0001420F">
        <w:rPr>
          <w:sz w:val="24"/>
          <w:szCs w:val="24"/>
        </w:rPr>
        <w:t>the</w:t>
      </w:r>
      <w:r w:rsidRPr="0001420F">
        <w:rPr>
          <w:spacing w:val="-8"/>
          <w:sz w:val="24"/>
          <w:szCs w:val="24"/>
        </w:rPr>
        <w:t xml:space="preserve"> </w:t>
      </w:r>
      <w:r w:rsidRPr="0001420F">
        <w:rPr>
          <w:sz w:val="24"/>
          <w:szCs w:val="24"/>
        </w:rPr>
        <w:t>progress</w:t>
      </w:r>
      <w:r w:rsidRPr="0001420F">
        <w:rPr>
          <w:spacing w:val="-9"/>
          <w:sz w:val="24"/>
          <w:szCs w:val="24"/>
        </w:rPr>
        <w:t xml:space="preserve"> </w:t>
      </w:r>
      <w:r w:rsidRPr="0001420F">
        <w:rPr>
          <w:sz w:val="24"/>
          <w:szCs w:val="24"/>
        </w:rPr>
        <w:t>and</w:t>
      </w:r>
      <w:r w:rsidRPr="0001420F">
        <w:rPr>
          <w:spacing w:val="-10"/>
          <w:sz w:val="24"/>
          <w:szCs w:val="24"/>
        </w:rPr>
        <w:t xml:space="preserve"> </w:t>
      </w:r>
      <w:r w:rsidRPr="0001420F">
        <w:rPr>
          <w:sz w:val="24"/>
          <w:szCs w:val="24"/>
        </w:rPr>
        <w:t>development</w:t>
      </w:r>
      <w:r w:rsidRPr="0001420F">
        <w:rPr>
          <w:spacing w:val="-11"/>
          <w:sz w:val="24"/>
          <w:szCs w:val="24"/>
        </w:rPr>
        <w:t xml:space="preserve"> </w:t>
      </w:r>
      <w:r w:rsidRPr="0001420F">
        <w:rPr>
          <w:sz w:val="24"/>
          <w:szCs w:val="24"/>
        </w:rPr>
        <w:t>of</w:t>
      </w:r>
      <w:r w:rsidRPr="0001420F">
        <w:rPr>
          <w:spacing w:val="-9"/>
          <w:sz w:val="24"/>
          <w:szCs w:val="24"/>
        </w:rPr>
        <w:t xml:space="preserve"> </w:t>
      </w:r>
      <w:r w:rsidRPr="0001420F">
        <w:rPr>
          <w:sz w:val="24"/>
          <w:szCs w:val="24"/>
        </w:rPr>
        <w:t>the</w:t>
      </w:r>
      <w:r w:rsidRPr="0001420F">
        <w:rPr>
          <w:spacing w:val="-8"/>
          <w:sz w:val="24"/>
          <w:szCs w:val="24"/>
        </w:rPr>
        <w:t xml:space="preserve"> </w:t>
      </w:r>
      <w:r w:rsidRPr="0001420F">
        <w:rPr>
          <w:sz w:val="24"/>
          <w:szCs w:val="24"/>
        </w:rPr>
        <w:t>students</w:t>
      </w:r>
      <w:r w:rsidRPr="0001420F">
        <w:rPr>
          <w:spacing w:val="-9"/>
          <w:sz w:val="24"/>
          <w:szCs w:val="24"/>
        </w:rPr>
        <w:t xml:space="preserve"> </w:t>
      </w:r>
      <w:r w:rsidRPr="0001420F">
        <w:rPr>
          <w:sz w:val="24"/>
          <w:szCs w:val="24"/>
        </w:rPr>
        <w:t>in</w:t>
      </w:r>
      <w:r w:rsidRPr="0001420F">
        <w:rPr>
          <w:spacing w:val="-10"/>
          <w:sz w:val="24"/>
          <w:szCs w:val="24"/>
        </w:rPr>
        <w:t xml:space="preserve"> </w:t>
      </w:r>
      <w:r w:rsidRPr="0001420F">
        <w:rPr>
          <w:sz w:val="24"/>
          <w:szCs w:val="24"/>
        </w:rPr>
        <w:t>their</w:t>
      </w:r>
      <w:r w:rsidRPr="0001420F">
        <w:rPr>
          <w:spacing w:val="-12"/>
          <w:sz w:val="24"/>
          <w:szCs w:val="24"/>
        </w:rPr>
        <w:t xml:space="preserve"> </w:t>
      </w:r>
      <w:r w:rsidRPr="0001420F">
        <w:rPr>
          <w:sz w:val="24"/>
          <w:szCs w:val="24"/>
        </w:rPr>
        <w:t>class,</w:t>
      </w:r>
      <w:r w:rsidRPr="0001420F">
        <w:rPr>
          <w:spacing w:val="-9"/>
          <w:sz w:val="24"/>
          <w:szCs w:val="24"/>
        </w:rPr>
        <w:t xml:space="preserve"> </w:t>
      </w:r>
      <w:r w:rsidRPr="0001420F">
        <w:rPr>
          <w:sz w:val="24"/>
          <w:szCs w:val="24"/>
        </w:rPr>
        <w:t>including where students access support from teaching assistants or specialist staff.</w:t>
      </w:r>
    </w:p>
    <w:p w14:paraId="1560BCF3" w14:textId="77777777" w:rsidR="0055555A" w:rsidRPr="0001420F" w:rsidRDefault="0055555A" w:rsidP="0055555A">
      <w:pPr>
        <w:pStyle w:val="ListParagraph"/>
        <w:widowControl w:val="0"/>
        <w:numPr>
          <w:ilvl w:val="1"/>
          <w:numId w:val="7"/>
        </w:numPr>
        <w:tabs>
          <w:tab w:val="left" w:pos="686"/>
        </w:tabs>
        <w:autoSpaceDE w:val="0"/>
        <w:autoSpaceDN w:val="0"/>
        <w:spacing w:before="1" w:after="0" w:line="240" w:lineRule="auto"/>
        <w:ind w:right="116"/>
        <w:contextualSpacing w:val="0"/>
        <w:jc w:val="both"/>
        <w:rPr>
          <w:sz w:val="24"/>
          <w:szCs w:val="24"/>
        </w:rPr>
      </w:pPr>
      <w:r w:rsidRPr="0001420F">
        <w:rPr>
          <w:sz w:val="24"/>
          <w:szCs w:val="24"/>
        </w:rPr>
        <w:t>All</w:t>
      </w:r>
      <w:r w:rsidRPr="0001420F">
        <w:rPr>
          <w:spacing w:val="-2"/>
          <w:sz w:val="24"/>
          <w:szCs w:val="24"/>
        </w:rPr>
        <w:t xml:space="preserve"> </w:t>
      </w:r>
      <w:r w:rsidRPr="0001420F">
        <w:rPr>
          <w:sz w:val="24"/>
          <w:szCs w:val="24"/>
        </w:rPr>
        <w:t>staff</w:t>
      </w:r>
      <w:r w:rsidRPr="0001420F">
        <w:rPr>
          <w:spacing w:val="-2"/>
          <w:sz w:val="24"/>
          <w:szCs w:val="24"/>
        </w:rPr>
        <w:t xml:space="preserve"> </w:t>
      </w:r>
      <w:r w:rsidRPr="0001420F">
        <w:rPr>
          <w:sz w:val="24"/>
          <w:szCs w:val="24"/>
        </w:rPr>
        <w:t>develop</w:t>
      </w:r>
      <w:r w:rsidRPr="0001420F">
        <w:rPr>
          <w:spacing w:val="-6"/>
          <w:sz w:val="24"/>
          <w:szCs w:val="24"/>
        </w:rPr>
        <w:t xml:space="preserve"> </w:t>
      </w:r>
      <w:r w:rsidRPr="0001420F">
        <w:rPr>
          <w:sz w:val="24"/>
          <w:szCs w:val="24"/>
        </w:rPr>
        <w:t>their</w:t>
      </w:r>
      <w:r w:rsidRPr="0001420F">
        <w:rPr>
          <w:spacing w:val="-5"/>
          <w:sz w:val="24"/>
          <w:szCs w:val="24"/>
        </w:rPr>
        <w:t xml:space="preserve"> </w:t>
      </w:r>
      <w:r w:rsidRPr="0001420F">
        <w:rPr>
          <w:sz w:val="24"/>
          <w:szCs w:val="24"/>
        </w:rPr>
        <w:t>awareness</w:t>
      </w:r>
      <w:r w:rsidRPr="0001420F">
        <w:rPr>
          <w:spacing w:val="-4"/>
          <w:sz w:val="24"/>
          <w:szCs w:val="24"/>
        </w:rPr>
        <w:t xml:space="preserve"> </w:t>
      </w:r>
      <w:r w:rsidRPr="0001420F">
        <w:rPr>
          <w:sz w:val="24"/>
          <w:szCs w:val="24"/>
        </w:rPr>
        <w:t>of</w:t>
      </w:r>
      <w:r w:rsidRPr="0001420F">
        <w:rPr>
          <w:spacing w:val="-5"/>
          <w:sz w:val="24"/>
          <w:szCs w:val="24"/>
        </w:rPr>
        <w:t xml:space="preserve"> </w:t>
      </w:r>
      <w:r w:rsidRPr="0001420F">
        <w:rPr>
          <w:sz w:val="24"/>
          <w:szCs w:val="24"/>
        </w:rPr>
        <w:t>special</w:t>
      </w:r>
      <w:r w:rsidRPr="0001420F">
        <w:rPr>
          <w:spacing w:val="-5"/>
          <w:sz w:val="24"/>
          <w:szCs w:val="24"/>
        </w:rPr>
        <w:t xml:space="preserve"> </w:t>
      </w:r>
      <w:r w:rsidRPr="0001420F">
        <w:rPr>
          <w:sz w:val="24"/>
          <w:szCs w:val="24"/>
        </w:rPr>
        <w:t>educational</w:t>
      </w:r>
      <w:r w:rsidRPr="0001420F">
        <w:rPr>
          <w:spacing w:val="-2"/>
          <w:sz w:val="24"/>
          <w:szCs w:val="24"/>
        </w:rPr>
        <w:t xml:space="preserve"> </w:t>
      </w:r>
      <w:r w:rsidRPr="0001420F">
        <w:rPr>
          <w:sz w:val="24"/>
          <w:szCs w:val="24"/>
        </w:rPr>
        <w:t>needs</w:t>
      </w:r>
      <w:r w:rsidRPr="0001420F">
        <w:rPr>
          <w:spacing w:val="-5"/>
          <w:sz w:val="24"/>
          <w:szCs w:val="24"/>
        </w:rPr>
        <w:t xml:space="preserve"> </w:t>
      </w:r>
      <w:r w:rsidRPr="0001420F">
        <w:rPr>
          <w:sz w:val="24"/>
          <w:szCs w:val="24"/>
        </w:rPr>
        <w:t>and</w:t>
      </w:r>
      <w:r w:rsidRPr="0001420F">
        <w:rPr>
          <w:spacing w:val="-3"/>
          <w:sz w:val="24"/>
          <w:szCs w:val="24"/>
        </w:rPr>
        <w:t xml:space="preserve"> </w:t>
      </w:r>
      <w:r w:rsidRPr="0001420F">
        <w:rPr>
          <w:sz w:val="24"/>
          <w:szCs w:val="24"/>
        </w:rPr>
        <w:t>focus</w:t>
      </w:r>
      <w:r w:rsidRPr="0001420F">
        <w:rPr>
          <w:spacing w:val="-5"/>
          <w:sz w:val="24"/>
          <w:szCs w:val="24"/>
        </w:rPr>
        <w:t xml:space="preserve"> </w:t>
      </w:r>
      <w:r w:rsidRPr="0001420F">
        <w:rPr>
          <w:sz w:val="24"/>
          <w:szCs w:val="24"/>
        </w:rPr>
        <w:t>on</w:t>
      </w:r>
      <w:r w:rsidRPr="0001420F">
        <w:rPr>
          <w:spacing w:val="-3"/>
          <w:sz w:val="24"/>
          <w:szCs w:val="24"/>
        </w:rPr>
        <w:t xml:space="preserve"> </w:t>
      </w:r>
      <w:r w:rsidRPr="0001420F">
        <w:rPr>
          <w:sz w:val="24"/>
          <w:szCs w:val="24"/>
        </w:rPr>
        <w:t>inclusive</w:t>
      </w:r>
      <w:r w:rsidRPr="0001420F">
        <w:rPr>
          <w:spacing w:val="-2"/>
          <w:sz w:val="24"/>
          <w:szCs w:val="24"/>
        </w:rPr>
        <w:t xml:space="preserve"> </w:t>
      </w:r>
      <w:r w:rsidRPr="0001420F">
        <w:rPr>
          <w:sz w:val="24"/>
          <w:szCs w:val="24"/>
        </w:rPr>
        <w:t>practice</w:t>
      </w:r>
      <w:r w:rsidRPr="0001420F">
        <w:rPr>
          <w:spacing w:val="-2"/>
          <w:sz w:val="24"/>
          <w:szCs w:val="24"/>
        </w:rPr>
        <w:t xml:space="preserve"> </w:t>
      </w:r>
      <w:r w:rsidRPr="0001420F">
        <w:rPr>
          <w:sz w:val="24"/>
          <w:szCs w:val="24"/>
        </w:rPr>
        <w:t>to</w:t>
      </w:r>
      <w:r w:rsidRPr="0001420F">
        <w:rPr>
          <w:spacing w:val="-1"/>
          <w:sz w:val="24"/>
          <w:szCs w:val="24"/>
        </w:rPr>
        <w:t xml:space="preserve"> </w:t>
      </w:r>
      <w:r w:rsidRPr="0001420F">
        <w:rPr>
          <w:sz w:val="24"/>
          <w:szCs w:val="24"/>
        </w:rPr>
        <w:t>remove</w:t>
      </w:r>
      <w:r w:rsidRPr="0001420F">
        <w:rPr>
          <w:spacing w:val="-4"/>
          <w:sz w:val="24"/>
          <w:szCs w:val="24"/>
        </w:rPr>
        <w:t xml:space="preserve"> </w:t>
      </w:r>
      <w:r w:rsidRPr="0001420F">
        <w:rPr>
          <w:sz w:val="24"/>
          <w:szCs w:val="24"/>
        </w:rPr>
        <w:t>barriers</w:t>
      </w:r>
      <w:r w:rsidRPr="0001420F">
        <w:rPr>
          <w:spacing w:val="-2"/>
          <w:sz w:val="24"/>
          <w:szCs w:val="24"/>
        </w:rPr>
        <w:t xml:space="preserve"> </w:t>
      </w:r>
      <w:r w:rsidRPr="0001420F">
        <w:rPr>
          <w:sz w:val="24"/>
          <w:szCs w:val="24"/>
        </w:rPr>
        <w:t>to learning with access to a broad, balanced yet relevant mainstream curriculum which is adapted to ensure continuing progress.</w:t>
      </w:r>
    </w:p>
    <w:p w14:paraId="3B3D7F8F" w14:textId="532A2AF9" w:rsidR="0055555A" w:rsidRPr="0001420F" w:rsidRDefault="0055555A" w:rsidP="0055555A">
      <w:pPr>
        <w:pStyle w:val="ListParagraph"/>
        <w:widowControl w:val="0"/>
        <w:numPr>
          <w:ilvl w:val="1"/>
          <w:numId w:val="7"/>
        </w:numPr>
        <w:tabs>
          <w:tab w:val="left" w:pos="686"/>
        </w:tabs>
        <w:autoSpaceDE w:val="0"/>
        <w:autoSpaceDN w:val="0"/>
        <w:spacing w:after="0" w:line="240" w:lineRule="auto"/>
        <w:ind w:right="116"/>
        <w:contextualSpacing w:val="0"/>
        <w:jc w:val="both"/>
        <w:rPr>
          <w:sz w:val="24"/>
          <w:szCs w:val="24"/>
        </w:rPr>
      </w:pPr>
      <w:r w:rsidRPr="0001420F">
        <w:rPr>
          <w:sz w:val="24"/>
          <w:szCs w:val="24"/>
        </w:rPr>
        <w:t>All</w:t>
      </w:r>
      <w:r w:rsidRPr="0001420F">
        <w:rPr>
          <w:spacing w:val="-7"/>
          <w:sz w:val="24"/>
          <w:szCs w:val="24"/>
        </w:rPr>
        <w:t xml:space="preserve"> </w:t>
      </w:r>
      <w:r w:rsidRPr="0001420F">
        <w:rPr>
          <w:sz w:val="24"/>
          <w:szCs w:val="24"/>
        </w:rPr>
        <w:t>students</w:t>
      </w:r>
      <w:r w:rsidRPr="0001420F">
        <w:rPr>
          <w:spacing w:val="-9"/>
          <w:sz w:val="24"/>
          <w:szCs w:val="24"/>
        </w:rPr>
        <w:t xml:space="preserve"> </w:t>
      </w:r>
      <w:r w:rsidRPr="0001420F">
        <w:rPr>
          <w:sz w:val="24"/>
          <w:szCs w:val="24"/>
        </w:rPr>
        <w:t>with</w:t>
      </w:r>
      <w:r w:rsidRPr="0001420F">
        <w:rPr>
          <w:spacing w:val="-9"/>
          <w:sz w:val="24"/>
          <w:szCs w:val="24"/>
        </w:rPr>
        <w:t xml:space="preserve"> </w:t>
      </w:r>
      <w:r w:rsidRPr="0001420F">
        <w:rPr>
          <w:sz w:val="24"/>
          <w:szCs w:val="24"/>
        </w:rPr>
        <w:t>SEND</w:t>
      </w:r>
      <w:r w:rsidRPr="0001420F">
        <w:rPr>
          <w:spacing w:val="-8"/>
          <w:sz w:val="24"/>
          <w:szCs w:val="24"/>
        </w:rPr>
        <w:t xml:space="preserve"> </w:t>
      </w:r>
      <w:r w:rsidRPr="0001420F">
        <w:rPr>
          <w:sz w:val="24"/>
          <w:szCs w:val="24"/>
        </w:rPr>
        <w:t>to</w:t>
      </w:r>
      <w:r w:rsidRPr="0001420F">
        <w:rPr>
          <w:spacing w:val="-5"/>
          <w:sz w:val="24"/>
          <w:szCs w:val="24"/>
        </w:rPr>
        <w:t xml:space="preserve"> </w:t>
      </w:r>
      <w:r w:rsidRPr="0001420F">
        <w:rPr>
          <w:sz w:val="24"/>
          <w:szCs w:val="24"/>
        </w:rPr>
        <w:t>be</w:t>
      </w:r>
      <w:r w:rsidRPr="0001420F">
        <w:rPr>
          <w:spacing w:val="-6"/>
          <w:sz w:val="24"/>
          <w:szCs w:val="24"/>
        </w:rPr>
        <w:t xml:space="preserve"> </w:t>
      </w:r>
      <w:r w:rsidRPr="0001420F">
        <w:rPr>
          <w:sz w:val="24"/>
          <w:szCs w:val="24"/>
        </w:rPr>
        <w:t>actively</w:t>
      </w:r>
      <w:r w:rsidRPr="0001420F">
        <w:rPr>
          <w:spacing w:val="-6"/>
          <w:sz w:val="24"/>
          <w:szCs w:val="24"/>
        </w:rPr>
        <w:t xml:space="preserve"> </w:t>
      </w:r>
      <w:r w:rsidRPr="0001420F">
        <w:rPr>
          <w:sz w:val="24"/>
          <w:szCs w:val="24"/>
        </w:rPr>
        <w:t>involved</w:t>
      </w:r>
      <w:r w:rsidRPr="0001420F">
        <w:rPr>
          <w:spacing w:val="-9"/>
          <w:sz w:val="24"/>
          <w:szCs w:val="24"/>
        </w:rPr>
        <w:t xml:space="preserve"> </w:t>
      </w:r>
      <w:r w:rsidRPr="0001420F">
        <w:rPr>
          <w:sz w:val="24"/>
          <w:szCs w:val="24"/>
        </w:rPr>
        <w:t>in</w:t>
      </w:r>
      <w:r w:rsidRPr="0001420F">
        <w:rPr>
          <w:spacing w:val="-8"/>
          <w:sz w:val="24"/>
          <w:szCs w:val="24"/>
        </w:rPr>
        <w:t xml:space="preserve"> </w:t>
      </w:r>
      <w:r w:rsidRPr="0001420F">
        <w:rPr>
          <w:sz w:val="24"/>
          <w:szCs w:val="24"/>
        </w:rPr>
        <w:t>the</w:t>
      </w:r>
      <w:r w:rsidRPr="0001420F">
        <w:rPr>
          <w:spacing w:val="-6"/>
          <w:sz w:val="24"/>
          <w:szCs w:val="24"/>
        </w:rPr>
        <w:t xml:space="preserve"> </w:t>
      </w:r>
      <w:r w:rsidR="00B4359D" w:rsidRPr="0001420F">
        <w:rPr>
          <w:sz w:val="24"/>
          <w:szCs w:val="24"/>
        </w:rPr>
        <w:t>decision</w:t>
      </w:r>
      <w:r w:rsidR="00B4359D" w:rsidRPr="0001420F">
        <w:rPr>
          <w:spacing w:val="-10"/>
          <w:sz w:val="24"/>
          <w:szCs w:val="24"/>
        </w:rPr>
        <w:t>-making</w:t>
      </w:r>
      <w:r w:rsidRPr="0001420F">
        <w:rPr>
          <w:spacing w:val="-7"/>
          <w:sz w:val="24"/>
          <w:szCs w:val="24"/>
        </w:rPr>
        <w:t xml:space="preserve"> </w:t>
      </w:r>
      <w:r w:rsidRPr="0001420F">
        <w:rPr>
          <w:sz w:val="24"/>
          <w:szCs w:val="24"/>
        </w:rPr>
        <w:t>process</w:t>
      </w:r>
      <w:r w:rsidRPr="0001420F">
        <w:rPr>
          <w:spacing w:val="-9"/>
          <w:sz w:val="24"/>
          <w:szCs w:val="24"/>
        </w:rPr>
        <w:t xml:space="preserve"> </w:t>
      </w:r>
      <w:r w:rsidRPr="0001420F">
        <w:rPr>
          <w:sz w:val="24"/>
          <w:szCs w:val="24"/>
        </w:rPr>
        <w:t>and</w:t>
      </w:r>
      <w:r w:rsidRPr="0001420F">
        <w:rPr>
          <w:spacing w:val="-10"/>
          <w:sz w:val="24"/>
          <w:szCs w:val="24"/>
        </w:rPr>
        <w:t xml:space="preserve"> </w:t>
      </w:r>
      <w:r w:rsidRPr="0001420F">
        <w:rPr>
          <w:sz w:val="24"/>
          <w:szCs w:val="24"/>
        </w:rPr>
        <w:t>be</w:t>
      </w:r>
      <w:r w:rsidRPr="0001420F">
        <w:rPr>
          <w:spacing w:val="-6"/>
          <w:sz w:val="24"/>
          <w:szCs w:val="24"/>
        </w:rPr>
        <w:t xml:space="preserve"> </w:t>
      </w:r>
      <w:r w:rsidRPr="0001420F">
        <w:rPr>
          <w:sz w:val="24"/>
          <w:szCs w:val="24"/>
        </w:rPr>
        <w:t>allowed</w:t>
      </w:r>
      <w:r w:rsidRPr="0001420F">
        <w:rPr>
          <w:spacing w:val="-7"/>
          <w:sz w:val="24"/>
          <w:szCs w:val="24"/>
        </w:rPr>
        <w:t xml:space="preserve"> </w:t>
      </w:r>
      <w:r w:rsidRPr="0001420F">
        <w:rPr>
          <w:sz w:val="24"/>
          <w:szCs w:val="24"/>
        </w:rPr>
        <w:t>to</w:t>
      </w:r>
      <w:r w:rsidRPr="0001420F">
        <w:rPr>
          <w:spacing w:val="-8"/>
          <w:sz w:val="24"/>
          <w:szCs w:val="24"/>
        </w:rPr>
        <w:t xml:space="preserve"> </w:t>
      </w:r>
      <w:r w:rsidRPr="0001420F">
        <w:rPr>
          <w:sz w:val="24"/>
          <w:szCs w:val="24"/>
        </w:rPr>
        <w:t>express</w:t>
      </w:r>
      <w:r w:rsidRPr="0001420F">
        <w:rPr>
          <w:spacing w:val="-9"/>
          <w:sz w:val="24"/>
          <w:szCs w:val="24"/>
        </w:rPr>
        <w:t xml:space="preserve"> </w:t>
      </w:r>
      <w:r w:rsidRPr="0001420F">
        <w:rPr>
          <w:sz w:val="24"/>
          <w:szCs w:val="24"/>
        </w:rPr>
        <w:t>their</w:t>
      </w:r>
      <w:r w:rsidRPr="0001420F">
        <w:rPr>
          <w:spacing w:val="-9"/>
          <w:sz w:val="24"/>
          <w:szCs w:val="24"/>
        </w:rPr>
        <w:t xml:space="preserve"> </w:t>
      </w:r>
      <w:r w:rsidRPr="0001420F">
        <w:rPr>
          <w:sz w:val="24"/>
          <w:szCs w:val="24"/>
        </w:rPr>
        <w:t>views, wishes and feelings. These views will be taken into account when planning their curriculum giving them greater choice and control.</w:t>
      </w:r>
    </w:p>
    <w:p w14:paraId="41535D27"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ind w:right="117"/>
        <w:contextualSpacing w:val="0"/>
        <w:jc w:val="both"/>
        <w:rPr>
          <w:sz w:val="24"/>
          <w:szCs w:val="24"/>
        </w:rPr>
      </w:pPr>
      <w:r w:rsidRPr="0001420F">
        <w:rPr>
          <w:sz w:val="24"/>
          <w:szCs w:val="24"/>
        </w:rPr>
        <w:t>Parents/Carers</w:t>
      </w:r>
      <w:r w:rsidRPr="0001420F">
        <w:rPr>
          <w:spacing w:val="-2"/>
          <w:sz w:val="24"/>
          <w:szCs w:val="24"/>
        </w:rPr>
        <w:t xml:space="preserve"> </w:t>
      </w:r>
      <w:r w:rsidRPr="0001420F">
        <w:rPr>
          <w:sz w:val="24"/>
          <w:szCs w:val="24"/>
        </w:rPr>
        <w:t>to</w:t>
      </w:r>
      <w:r w:rsidRPr="0001420F">
        <w:rPr>
          <w:spacing w:val="-1"/>
          <w:sz w:val="24"/>
          <w:szCs w:val="24"/>
        </w:rPr>
        <w:t xml:space="preserve"> </w:t>
      </w:r>
      <w:r w:rsidRPr="0001420F">
        <w:rPr>
          <w:sz w:val="24"/>
          <w:szCs w:val="24"/>
        </w:rPr>
        <w:t>be</w:t>
      </w:r>
      <w:r w:rsidRPr="0001420F">
        <w:rPr>
          <w:spacing w:val="-2"/>
          <w:sz w:val="24"/>
          <w:szCs w:val="24"/>
        </w:rPr>
        <w:t xml:space="preserve"> </w:t>
      </w:r>
      <w:r w:rsidRPr="0001420F">
        <w:rPr>
          <w:sz w:val="24"/>
          <w:szCs w:val="24"/>
        </w:rPr>
        <w:t>involved</w:t>
      </w:r>
      <w:r w:rsidRPr="0001420F">
        <w:rPr>
          <w:spacing w:val="-2"/>
          <w:sz w:val="24"/>
          <w:szCs w:val="24"/>
        </w:rPr>
        <w:t xml:space="preserve"> </w:t>
      </w:r>
      <w:r w:rsidRPr="0001420F">
        <w:rPr>
          <w:sz w:val="24"/>
          <w:szCs w:val="24"/>
        </w:rPr>
        <w:t>as</w:t>
      </w:r>
      <w:r w:rsidRPr="0001420F">
        <w:rPr>
          <w:spacing w:val="-2"/>
          <w:sz w:val="24"/>
          <w:szCs w:val="24"/>
        </w:rPr>
        <w:t xml:space="preserve"> </w:t>
      </w:r>
      <w:r w:rsidRPr="0001420F">
        <w:rPr>
          <w:sz w:val="24"/>
          <w:szCs w:val="24"/>
        </w:rPr>
        <w:t>partners</w:t>
      </w:r>
      <w:r w:rsidRPr="0001420F">
        <w:rPr>
          <w:spacing w:val="-5"/>
          <w:sz w:val="24"/>
          <w:szCs w:val="24"/>
        </w:rPr>
        <w:t xml:space="preserve"> </w:t>
      </w:r>
      <w:r w:rsidRPr="0001420F">
        <w:rPr>
          <w:sz w:val="24"/>
          <w:szCs w:val="24"/>
        </w:rPr>
        <w:t>in</w:t>
      </w:r>
      <w:r w:rsidRPr="0001420F">
        <w:rPr>
          <w:spacing w:val="-2"/>
          <w:sz w:val="24"/>
          <w:szCs w:val="24"/>
        </w:rPr>
        <w:t xml:space="preserve"> </w:t>
      </w:r>
      <w:r w:rsidRPr="0001420F">
        <w:rPr>
          <w:sz w:val="24"/>
          <w:szCs w:val="24"/>
        </w:rPr>
        <w:t>the</w:t>
      </w:r>
      <w:r w:rsidRPr="0001420F">
        <w:rPr>
          <w:spacing w:val="-4"/>
          <w:sz w:val="24"/>
          <w:szCs w:val="24"/>
        </w:rPr>
        <w:t xml:space="preserve"> </w:t>
      </w:r>
      <w:r w:rsidRPr="0001420F">
        <w:rPr>
          <w:sz w:val="24"/>
          <w:szCs w:val="24"/>
        </w:rPr>
        <w:t>education</w:t>
      </w:r>
      <w:r w:rsidRPr="0001420F">
        <w:rPr>
          <w:spacing w:val="-5"/>
          <w:sz w:val="24"/>
          <w:szCs w:val="24"/>
        </w:rPr>
        <w:t xml:space="preserve"> </w:t>
      </w:r>
      <w:r w:rsidRPr="0001420F">
        <w:rPr>
          <w:sz w:val="24"/>
          <w:szCs w:val="24"/>
        </w:rPr>
        <w:t>of</w:t>
      </w:r>
      <w:r w:rsidRPr="0001420F">
        <w:rPr>
          <w:spacing w:val="-2"/>
          <w:sz w:val="24"/>
          <w:szCs w:val="24"/>
        </w:rPr>
        <w:t xml:space="preserve"> </w:t>
      </w:r>
      <w:r w:rsidRPr="0001420F">
        <w:rPr>
          <w:sz w:val="24"/>
          <w:szCs w:val="24"/>
        </w:rPr>
        <w:t>their</w:t>
      </w:r>
      <w:r w:rsidRPr="0001420F">
        <w:rPr>
          <w:spacing w:val="-4"/>
          <w:sz w:val="24"/>
          <w:szCs w:val="24"/>
        </w:rPr>
        <w:t xml:space="preserve"> </w:t>
      </w:r>
      <w:r w:rsidRPr="0001420F">
        <w:rPr>
          <w:sz w:val="24"/>
          <w:szCs w:val="24"/>
        </w:rPr>
        <w:t>children</w:t>
      </w:r>
      <w:r w:rsidRPr="0001420F">
        <w:rPr>
          <w:spacing w:val="-2"/>
          <w:sz w:val="24"/>
          <w:szCs w:val="24"/>
        </w:rPr>
        <w:t xml:space="preserve"> </w:t>
      </w:r>
      <w:r w:rsidRPr="0001420F">
        <w:rPr>
          <w:sz w:val="24"/>
          <w:szCs w:val="24"/>
        </w:rPr>
        <w:t>and</w:t>
      </w:r>
      <w:r w:rsidRPr="0001420F">
        <w:rPr>
          <w:spacing w:val="-3"/>
          <w:sz w:val="24"/>
          <w:szCs w:val="24"/>
        </w:rPr>
        <w:t xml:space="preserve"> </w:t>
      </w:r>
      <w:r w:rsidRPr="0001420F">
        <w:rPr>
          <w:sz w:val="24"/>
          <w:szCs w:val="24"/>
        </w:rPr>
        <w:t>provided</w:t>
      </w:r>
      <w:r w:rsidRPr="0001420F">
        <w:rPr>
          <w:spacing w:val="-5"/>
          <w:sz w:val="24"/>
          <w:szCs w:val="24"/>
        </w:rPr>
        <w:t xml:space="preserve"> </w:t>
      </w:r>
      <w:r w:rsidRPr="0001420F">
        <w:rPr>
          <w:sz w:val="24"/>
          <w:szCs w:val="24"/>
        </w:rPr>
        <w:t>with</w:t>
      </w:r>
      <w:r w:rsidRPr="0001420F">
        <w:rPr>
          <w:spacing w:val="-2"/>
          <w:sz w:val="24"/>
          <w:szCs w:val="24"/>
        </w:rPr>
        <w:t xml:space="preserve"> </w:t>
      </w:r>
      <w:r w:rsidRPr="0001420F">
        <w:rPr>
          <w:sz w:val="24"/>
          <w:szCs w:val="24"/>
        </w:rPr>
        <w:t>the</w:t>
      </w:r>
      <w:r w:rsidRPr="0001420F">
        <w:rPr>
          <w:spacing w:val="-2"/>
          <w:sz w:val="24"/>
          <w:szCs w:val="24"/>
        </w:rPr>
        <w:t xml:space="preserve"> </w:t>
      </w:r>
      <w:r w:rsidRPr="0001420F">
        <w:rPr>
          <w:sz w:val="24"/>
          <w:szCs w:val="24"/>
        </w:rPr>
        <w:t>information</w:t>
      </w:r>
      <w:r w:rsidRPr="0001420F">
        <w:rPr>
          <w:spacing w:val="-3"/>
          <w:sz w:val="24"/>
          <w:szCs w:val="24"/>
        </w:rPr>
        <w:t xml:space="preserve"> </w:t>
      </w:r>
      <w:r w:rsidRPr="0001420F">
        <w:rPr>
          <w:sz w:val="24"/>
          <w:szCs w:val="24"/>
        </w:rPr>
        <w:t>and support as necessary to enable participation in decision making.</w:t>
      </w:r>
    </w:p>
    <w:p w14:paraId="36297098"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ind w:right="115"/>
        <w:contextualSpacing w:val="0"/>
        <w:jc w:val="both"/>
        <w:rPr>
          <w:sz w:val="24"/>
          <w:szCs w:val="24"/>
        </w:rPr>
      </w:pPr>
      <w:r w:rsidRPr="0001420F">
        <w:rPr>
          <w:sz w:val="24"/>
          <w:szCs w:val="24"/>
        </w:rPr>
        <w:t>All children and young people have rights (The Children’s Act 1989 and Equality Act 2012) to ensure that children and young people with SEND engage in the activities of the academy alongside students who do not have SEND.</w:t>
      </w:r>
    </w:p>
    <w:p w14:paraId="6ED13F5F" w14:textId="77777777" w:rsidR="0055555A" w:rsidRPr="0001420F" w:rsidRDefault="0055555A" w:rsidP="0055555A">
      <w:pPr>
        <w:pStyle w:val="ListParagraph"/>
        <w:widowControl w:val="0"/>
        <w:numPr>
          <w:ilvl w:val="1"/>
          <w:numId w:val="7"/>
        </w:numPr>
        <w:tabs>
          <w:tab w:val="left" w:pos="686"/>
        </w:tabs>
        <w:autoSpaceDE w:val="0"/>
        <w:autoSpaceDN w:val="0"/>
        <w:spacing w:before="2" w:after="0" w:line="237" w:lineRule="auto"/>
        <w:ind w:right="120"/>
        <w:contextualSpacing w:val="0"/>
        <w:jc w:val="both"/>
        <w:rPr>
          <w:sz w:val="24"/>
          <w:szCs w:val="24"/>
        </w:rPr>
      </w:pPr>
      <w:r w:rsidRPr="0001420F">
        <w:rPr>
          <w:sz w:val="24"/>
          <w:szCs w:val="24"/>
        </w:rPr>
        <w:t>All students should be valued equally as individuals taking into consideration other factors which contribute to learning, behaviour, wellbeing and state of mind.</w:t>
      </w:r>
    </w:p>
    <w:p w14:paraId="6C791CA4" w14:textId="77777777" w:rsidR="0055555A" w:rsidRDefault="0055555A" w:rsidP="0055555A">
      <w:pPr>
        <w:pStyle w:val="BodyText"/>
        <w:spacing w:before="2"/>
        <w:ind w:left="0" w:firstLine="0"/>
      </w:pPr>
    </w:p>
    <w:p w14:paraId="00A058DC" w14:textId="14B1D157" w:rsidR="0055555A" w:rsidRPr="0001420F" w:rsidRDefault="0055555A" w:rsidP="0001420F">
      <w:pPr>
        <w:pStyle w:val="Heading1"/>
        <w:keepNext w:val="0"/>
        <w:keepLines w:val="0"/>
        <w:widowControl w:val="0"/>
        <w:numPr>
          <w:ilvl w:val="0"/>
          <w:numId w:val="7"/>
        </w:numPr>
        <w:tabs>
          <w:tab w:val="left" w:pos="339"/>
        </w:tabs>
        <w:autoSpaceDE w:val="0"/>
        <w:autoSpaceDN w:val="0"/>
        <w:spacing w:line="240" w:lineRule="auto"/>
        <w:ind w:left="339" w:hanging="219"/>
      </w:pPr>
      <w:bookmarkStart w:id="1" w:name="_bookmark1"/>
      <w:bookmarkEnd w:id="1"/>
      <w:r>
        <w:t>Responsibility</w:t>
      </w:r>
      <w:r>
        <w:rPr>
          <w:spacing w:val="-6"/>
        </w:rPr>
        <w:t xml:space="preserve"> </w:t>
      </w:r>
      <w:r>
        <w:t>for</w:t>
      </w:r>
      <w:r>
        <w:rPr>
          <w:spacing w:val="-4"/>
        </w:rPr>
        <w:t xml:space="preserve"> </w:t>
      </w:r>
      <w:r>
        <w:t>the</w:t>
      </w:r>
      <w:r>
        <w:rPr>
          <w:spacing w:val="-6"/>
        </w:rPr>
        <w:t xml:space="preserve"> </w:t>
      </w:r>
      <w:r>
        <w:t>Co-ordination</w:t>
      </w:r>
      <w:r>
        <w:rPr>
          <w:spacing w:val="-5"/>
        </w:rPr>
        <w:t xml:space="preserve"> </w:t>
      </w:r>
      <w:r>
        <w:t>of</w:t>
      </w:r>
      <w:r>
        <w:rPr>
          <w:spacing w:val="-4"/>
        </w:rPr>
        <w:t xml:space="preserve"> </w:t>
      </w:r>
      <w:r>
        <w:t>SEND</w:t>
      </w:r>
      <w:r>
        <w:rPr>
          <w:spacing w:val="-5"/>
        </w:rPr>
        <w:t xml:space="preserve"> </w:t>
      </w:r>
      <w:r>
        <w:rPr>
          <w:spacing w:val="-2"/>
        </w:rPr>
        <w:t>Provision</w:t>
      </w:r>
    </w:p>
    <w:p w14:paraId="4A794024" w14:textId="7B4C45AB" w:rsidR="0055555A" w:rsidRPr="0001420F" w:rsidRDefault="0055555A" w:rsidP="0001420F">
      <w:pPr>
        <w:pStyle w:val="BodyText"/>
        <w:ind w:left="115" w:hanging="10"/>
        <w:rPr>
          <w:sz w:val="24"/>
          <w:szCs w:val="24"/>
        </w:rPr>
      </w:pPr>
      <w:r w:rsidRPr="0001420F">
        <w:rPr>
          <w:sz w:val="24"/>
          <w:szCs w:val="24"/>
        </w:rPr>
        <w:t xml:space="preserve">The qualified teacher designated as SEND Coordinator (SENDCo) for the academy is </w:t>
      </w:r>
      <w:r w:rsidR="00E36F04" w:rsidRPr="0001420F">
        <w:rPr>
          <w:sz w:val="24"/>
          <w:szCs w:val="24"/>
        </w:rPr>
        <w:t>Helen Hodges</w:t>
      </w:r>
      <w:r w:rsidRPr="0001420F">
        <w:rPr>
          <w:sz w:val="24"/>
          <w:szCs w:val="24"/>
        </w:rPr>
        <w:t>.</w:t>
      </w:r>
      <w:r w:rsidRPr="0001420F">
        <w:rPr>
          <w:spacing w:val="40"/>
          <w:sz w:val="24"/>
          <w:szCs w:val="24"/>
        </w:rPr>
        <w:t xml:space="preserve"> </w:t>
      </w:r>
      <w:r w:rsidRPr="0001420F">
        <w:rPr>
          <w:sz w:val="24"/>
          <w:szCs w:val="24"/>
        </w:rPr>
        <w:t xml:space="preserve">The named governor for SEND is </w:t>
      </w:r>
      <w:proofErr w:type="spellStart"/>
      <w:r w:rsidRPr="0001420F">
        <w:rPr>
          <w:sz w:val="24"/>
          <w:szCs w:val="24"/>
        </w:rPr>
        <w:t>Mrs</w:t>
      </w:r>
      <w:proofErr w:type="spellEnd"/>
      <w:r w:rsidRPr="0001420F">
        <w:rPr>
          <w:sz w:val="24"/>
          <w:szCs w:val="24"/>
        </w:rPr>
        <w:t xml:space="preserve"> </w:t>
      </w:r>
      <w:r w:rsidR="00E36F04" w:rsidRPr="0001420F">
        <w:rPr>
          <w:sz w:val="24"/>
          <w:szCs w:val="24"/>
        </w:rPr>
        <w:t>Laura Keens</w:t>
      </w:r>
      <w:r w:rsidRPr="0001420F">
        <w:rPr>
          <w:sz w:val="24"/>
          <w:szCs w:val="24"/>
        </w:rPr>
        <w:t>. The SENDCO is responsible for:</w:t>
      </w:r>
    </w:p>
    <w:p w14:paraId="289E7298" w14:textId="77777777" w:rsidR="0055555A" w:rsidRPr="0001420F" w:rsidRDefault="0055555A" w:rsidP="0055555A">
      <w:pPr>
        <w:pStyle w:val="ListParagraph"/>
        <w:widowControl w:val="0"/>
        <w:numPr>
          <w:ilvl w:val="1"/>
          <w:numId w:val="7"/>
        </w:numPr>
        <w:tabs>
          <w:tab w:val="left" w:pos="686"/>
        </w:tabs>
        <w:autoSpaceDE w:val="0"/>
        <w:autoSpaceDN w:val="0"/>
        <w:spacing w:before="1" w:after="0" w:line="240" w:lineRule="auto"/>
        <w:contextualSpacing w:val="0"/>
        <w:rPr>
          <w:sz w:val="24"/>
          <w:szCs w:val="24"/>
        </w:rPr>
      </w:pPr>
      <w:r w:rsidRPr="0001420F">
        <w:rPr>
          <w:sz w:val="24"/>
          <w:szCs w:val="24"/>
        </w:rPr>
        <w:t>Determining</w:t>
      </w:r>
      <w:r w:rsidRPr="0001420F">
        <w:rPr>
          <w:spacing w:val="-7"/>
          <w:sz w:val="24"/>
          <w:szCs w:val="24"/>
        </w:rPr>
        <w:t xml:space="preserve"> </w:t>
      </w:r>
      <w:r w:rsidRPr="0001420F">
        <w:rPr>
          <w:sz w:val="24"/>
          <w:szCs w:val="24"/>
        </w:rPr>
        <w:t>the</w:t>
      </w:r>
      <w:r w:rsidRPr="0001420F">
        <w:rPr>
          <w:spacing w:val="-4"/>
          <w:sz w:val="24"/>
          <w:szCs w:val="24"/>
        </w:rPr>
        <w:t xml:space="preserve"> </w:t>
      </w:r>
      <w:r w:rsidRPr="0001420F">
        <w:rPr>
          <w:sz w:val="24"/>
          <w:szCs w:val="24"/>
        </w:rPr>
        <w:t>strategic</w:t>
      </w:r>
      <w:r w:rsidRPr="0001420F">
        <w:rPr>
          <w:spacing w:val="-7"/>
          <w:sz w:val="24"/>
          <w:szCs w:val="24"/>
        </w:rPr>
        <w:t xml:space="preserve"> </w:t>
      </w:r>
      <w:r w:rsidRPr="0001420F">
        <w:rPr>
          <w:sz w:val="24"/>
          <w:szCs w:val="24"/>
        </w:rPr>
        <w:t>development</w:t>
      </w:r>
      <w:r w:rsidRPr="0001420F">
        <w:rPr>
          <w:spacing w:val="-5"/>
          <w:sz w:val="24"/>
          <w:szCs w:val="24"/>
        </w:rPr>
        <w:t xml:space="preserve"> </w:t>
      </w:r>
      <w:r w:rsidRPr="0001420F">
        <w:rPr>
          <w:sz w:val="24"/>
          <w:szCs w:val="24"/>
        </w:rPr>
        <w:t>of</w:t>
      </w:r>
      <w:r w:rsidRPr="0001420F">
        <w:rPr>
          <w:spacing w:val="-4"/>
          <w:sz w:val="24"/>
          <w:szCs w:val="24"/>
        </w:rPr>
        <w:t xml:space="preserve"> </w:t>
      </w:r>
      <w:r w:rsidRPr="0001420F">
        <w:rPr>
          <w:sz w:val="24"/>
          <w:szCs w:val="24"/>
        </w:rPr>
        <w:t>SEND</w:t>
      </w:r>
      <w:r w:rsidRPr="0001420F">
        <w:rPr>
          <w:spacing w:val="-3"/>
          <w:sz w:val="24"/>
          <w:szCs w:val="24"/>
        </w:rPr>
        <w:t xml:space="preserve"> </w:t>
      </w:r>
      <w:r w:rsidRPr="0001420F">
        <w:rPr>
          <w:sz w:val="24"/>
          <w:szCs w:val="24"/>
        </w:rPr>
        <w:t>policy</w:t>
      </w:r>
      <w:r w:rsidRPr="0001420F">
        <w:rPr>
          <w:spacing w:val="-6"/>
          <w:sz w:val="24"/>
          <w:szCs w:val="24"/>
        </w:rPr>
        <w:t xml:space="preserve"> </w:t>
      </w:r>
      <w:r w:rsidRPr="0001420F">
        <w:rPr>
          <w:sz w:val="24"/>
          <w:szCs w:val="24"/>
        </w:rPr>
        <w:t>and</w:t>
      </w:r>
      <w:r w:rsidRPr="0001420F">
        <w:rPr>
          <w:spacing w:val="-6"/>
          <w:sz w:val="24"/>
          <w:szCs w:val="24"/>
        </w:rPr>
        <w:t xml:space="preserve"> </w:t>
      </w:r>
      <w:r w:rsidRPr="0001420F">
        <w:rPr>
          <w:sz w:val="24"/>
          <w:szCs w:val="24"/>
        </w:rPr>
        <w:t>provision</w:t>
      </w:r>
      <w:r w:rsidRPr="0001420F">
        <w:rPr>
          <w:spacing w:val="-6"/>
          <w:sz w:val="24"/>
          <w:szCs w:val="24"/>
        </w:rPr>
        <w:t xml:space="preserve"> </w:t>
      </w:r>
      <w:r w:rsidRPr="0001420F">
        <w:rPr>
          <w:sz w:val="24"/>
          <w:szCs w:val="24"/>
        </w:rPr>
        <w:t>within</w:t>
      </w:r>
      <w:r w:rsidRPr="0001420F">
        <w:rPr>
          <w:spacing w:val="-6"/>
          <w:sz w:val="24"/>
          <w:szCs w:val="24"/>
        </w:rPr>
        <w:t xml:space="preserve"> </w:t>
      </w:r>
      <w:r w:rsidRPr="0001420F">
        <w:rPr>
          <w:sz w:val="24"/>
          <w:szCs w:val="24"/>
        </w:rPr>
        <w:t>the</w:t>
      </w:r>
      <w:r w:rsidRPr="0001420F">
        <w:rPr>
          <w:spacing w:val="-5"/>
          <w:sz w:val="24"/>
          <w:szCs w:val="24"/>
        </w:rPr>
        <w:t xml:space="preserve"> </w:t>
      </w:r>
      <w:r w:rsidRPr="0001420F">
        <w:rPr>
          <w:spacing w:val="-2"/>
          <w:sz w:val="24"/>
          <w:szCs w:val="24"/>
        </w:rPr>
        <w:t>academy</w:t>
      </w:r>
    </w:p>
    <w:p w14:paraId="619EF45A"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ind w:right="113"/>
        <w:contextualSpacing w:val="0"/>
        <w:rPr>
          <w:sz w:val="24"/>
          <w:szCs w:val="24"/>
        </w:rPr>
      </w:pPr>
      <w:r w:rsidRPr="0001420F">
        <w:rPr>
          <w:sz w:val="24"/>
          <w:szCs w:val="24"/>
        </w:rPr>
        <w:t>Day–to–day responsibility for the operation of the SEND policy and co-ordination of specific provision to support students with SEND, including those who have Education, Health and Care plans (EHC) plans</w:t>
      </w:r>
    </w:p>
    <w:p w14:paraId="2A11174F"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ind w:right="119"/>
        <w:contextualSpacing w:val="0"/>
        <w:rPr>
          <w:sz w:val="24"/>
          <w:szCs w:val="24"/>
        </w:rPr>
      </w:pPr>
      <w:r w:rsidRPr="0001420F">
        <w:rPr>
          <w:sz w:val="24"/>
          <w:szCs w:val="24"/>
        </w:rPr>
        <w:t>Providing professional guidance to colleagues on the graduated approach to providing SEND support and working closely with staff, parents and other agencies together with an awareness of the provision in the Local Offer.</w:t>
      </w:r>
    </w:p>
    <w:p w14:paraId="6CB7F9C7"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ind w:right="118"/>
        <w:contextualSpacing w:val="0"/>
        <w:rPr>
          <w:sz w:val="24"/>
          <w:szCs w:val="24"/>
        </w:rPr>
      </w:pPr>
      <w:r w:rsidRPr="0001420F">
        <w:rPr>
          <w:sz w:val="24"/>
          <w:szCs w:val="24"/>
        </w:rPr>
        <w:t>Advising</w:t>
      </w:r>
      <w:r w:rsidRPr="0001420F">
        <w:rPr>
          <w:spacing w:val="28"/>
          <w:sz w:val="24"/>
          <w:szCs w:val="24"/>
        </w:rPr>
        <w:t xml:space="preserve"> </w:t>
      </w:r>
      <w:r w:rsidRPr="0001420F">
        <w:rPr>
          <w:sz w:val="24"/>
          <w:szCs w:val="24"/>
        </w:rPr>
        <w:t>on</w:t>
      </w:r>
      <w:r w:rsidRPr="0001420F">
        <w:rPr>
          <w:spacing w:val="25"/>
          <w:sz w:val="24"/>
          <w:szCs w:val="24"/>
        </w:rPr>
        <w:t xml:space="preserve"> </w:t>
      </w:r>
      <w:r w:rsidRPr="0001420F">
        <w:rPr>
          <w:sz w:val="24"/>
          <w:szCs w:val="24"/>
        </w:rPr>
        <w:t>the</w:t>
      </w:r>
      <w:r w:rsidRPr="0001420F">
        <w:rPr>
          <w:spacing w:val="26"/>
          <w:sz w:val="24"/>
          <w:szCs w:val="24"/>
        </w:rPr>
        <w:t xml:space="preserve"> </w:t>
      </w:r>
      <w:r w:rsidRPr="0001420F">
        <w:rPr>
          <w:sz w:val="24"/>
          <w:szCs w:val="24"/>
        </w:rPr>
        <w:t>deployment</w:t>
      </w:r>
      <w:r w:rsidRPr="0001420F">
        <w:rPr>
          <w:spacing w:val="29"/>
          <w:sz w:val="24"/>
          <w:szCs w:val="24"/>
        </w:rPr>
        <w:t xml:space="preserve"> </w:t>
      </w:r>
      <w:r w:rsidRPr="0001420F">
        <w:rPr>
          <w:sz w:val="24"/>
          <w:szCs w:val="24"/>
        </w:rPr>
        <w:t>of</w:t>
      </w:r>
      <w:r w:rsidRPr="0001420F">
        <w:rPr>
          <w:spacing w:val="26"/>
          <w:sz w:val="24"/>
          <w:szCs w:val="24"/>
        </w:rPr>
        <w:t xml:space="preserve"> </w:t>
      </w:r>
      <w:r w:rsidRPr="0001420F">
        <w:rPr>
          <w:sz w:val="24"/>
          <w:szCs w:val="24"/>
        </w:rPr>
        <w:t>the</w:t>
      </w:r>
      <w:r w:rsidRPr="0001420F">
        <w:rPr>
          <w:spacing w:val="29"/>
          <w:sz w:val="24"/>
          <w:szCs w:val="24"/>
        </w:rPr>
        <w:t xml:space="preserve"> </w:t>
      </w:r>
      <w:r w:rsidRPr="0001420F">
        <w:rPr>
          <w:sz w:val="24"/>
          <w:szCs w:val="24"/>
        </w:rPr>
        <w:t>academy’s</w:t>
      </w:r>
      <w:r w:rsidRPr="0001420F">
        <w:rPr>
          <w:spacing w:val="26"/>
          <w:sz w:val="24"/>
          <w:szCs w:val="24"/>
        </w:rPr>
        <w:t xml:space="preserve"> </w:t>
      </w:r>
      <w:r w:rsidRPr="0001420F">
        <w:rPr>
          <w:sz w:val="24"/>
          <w:szCs w:val="24"/>
        </w:rPr>
        <w:t>delegated</w:t>
      </w:r>
      <w:r w:rsidRPr="0001420F">
        <w:rPr>
          <w:spacing w:val="28"/>
          <w:sz w:val="24"/>
          <w:szCs w:val="24"/>
        </w:rPr>
        <w:t xml:space="preserve"> </w:t>
      </w:r>
      <w:r w:rsidRPr="0001420F">
        <w:rPr>
          <w:sz w:val="24"/>
          <w:szCs w:val="24"/>
        </w:rPr>
        <w:t>budget</w:t>
      </w:r>
      <w:r w:rsidRPr="0001420F">
        <w:rPr>
          <w:spacing w:val="27"/>
          <w:sz w:val="24"/>
          <w:szCs w:val="24"/>
        </w:rPr>
        <w:t xml:space="preserve"> </w:t>
      </w:r>
      <w:r w:rsidRPr="0001420F">
        <w:rPr>
          <w:sz w:val="24"/>
          <w:szCs w:val="24"/>
        </w:rPr>
        <w:t>and</w:t>
      </w:r>
      <w:r w:rsidRPr="0001420F">
        <w:rPr>
          <w:spacing w:val="25"/>
          <w:sz w:val="24"/>
          <w:szCs w:val="24"/>
        </w:rPr>
        <w:t xml:space="preserve"> </w:t>
      </w:r>
      <w:r w:rsidRPr="0001420F">
        <w:rPr>
          <w:sz w:val="24"/>
          <w:szCs w:val="24"/>
        </w:rPr>
        <w:t>other</w:t>
      </w:r>
      <w:r w:rsidRPr="0001420F">
        <w:rPr>
          <w:spacing w:val="28"/>
          <w:sz w:val="24"/>
          <w:szCs w:val="24"/>
        </w:rPr>
        <w:t xml:space="preserve"> </w:t>
      </w:r>
      <w:r w:rsidRPr="0001420F">
        <w:rPr>
          <w:sz w:val="24"/>
          <w:szCs w:val="24"/>
        </w:rPr>
        <w:t>resources</w:t>
      </w:r>
      <w:r w:rsidRPr="0001420F">
        <w:rPr>
          <w:spacing w:val="27"/>
          <w:sz w:val="24"/>
          <w:szCs w:val="24"/>
        </w:rPr>
        <w:t xml:space="preserve"> </w:t>
      </w:r>
      <w:r w:rsidRPr="0001420F">
        <w:rPr>
          <w:sz w:val="24"/>
          <w:szCs w:val="24"/>
        </w:rPr>
        <w:t>to</w:t>
      </w:r>
      <w:r w:rsidRPr="0001420F">
        <w:rPr>
          <w:spacing w:val="27"/>
          <w:sz w:val="24"/>
          <w:szCs w:val="24"/>
        </w:rPr>
        <w:t xml:space="preserve"> </w:t>
      </w:r>
      <w:r w:rsidRPr="0001420F">
        <w:rPr>
          <w:sz w:val="24"/>
          <w:szCs w:val="24"/>
        </w:rPr>
        <w:t>meet</w:t>
      </w:r>
      <w:r w:rsidRPr="0001420F">
        <w:rPr>
          <w:spacing w:val="27"/>
          <w:sz w:val="24"/>
          <w:szCs w:val="24"/>
        </w:rPr>
        <w:t xml:space="preserve"> </w:t>
      </w:r>
      <w:r w:rsidRPr="0001420F">
        <w:rPr>
          <w:sz w:val="24"/>
          <w:szCs w:val="24"/>
        </w:rPr>
        <w:t>students’</w:t>
      </w:r>
      <w:r w:rsidRPr="0001420F">
        <w:rPr>
          <w:spacing w:val="26"/>
          <w:sz w:val="24"/>
          <w:szCs w:val="24"/>
        </w:rPr>
        <w:t xml:space="preserve"> </w:t>
      </w:r>
      <w:r w:rsidRPr="0001420F">
        <w:rPr>
          <w:sz w:val="24"/>
          <w:szCs w:val="24"/>
        </w:rPr>
        <w:t xml:space="preserve">needs </w:t>
      </w:r>
      <w:r w:rsidRPr="0001420F">
        <w:rPr>
          <w:spacing w:val="-2"/>
          <w:sz w:val="24"/>
          <w:szCs w:val="24"/>
        </w:rPr>
        <w:t>effectively.</w:t>
      </w:r>
    </w:p>
    <w:p w14:paraId="68F63D74"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contextualSpacing w:val="0"/>
        <w:rPr>
          <w:sz w:val="24"/>
          <w:szCs w:val="24"/>
        </w:rPr>
      </w:pPr>
      <w:r w:rsidRPr="0001420F">
        <w:rPr>
          <w:sz w:val="24"/>
          <w:szCs w:val="24"/>
        </w:rPr>
        <w:t>Ensuring</w:t>
      </w:r>
      <w:r w:rsidRPr="0001420F">
        <w:rPr>
          <w:spacing w:val="-4"/>
          <w:sz w:val="24"/>
          <w:szCs w:val="24"/>
        </w:rPr>
        <w:t xml:space="preserve"> </w:t>
      </w:r>
      <w:r w:rsidRPr="0001420F">
        <w:rPr>
          <w:sz w:val="24"/>
          <w:szCs w:val="24"/>
        </w:rPr>
        <w:t>that</w:t>
      </w:r>
      <w:r w:rsidRPr="0001420F">
        <w:rPr>
          <w:spacing w:val="-2"/>
          <w:sz w:val="24"/>
          <w:szCs w:val="24"/>
        </w:rPr>
        <w:t xml:space="preserve"> </w:t>
      </w:r>
      <w:r w:rsidRPr="0001420F">
        <w:rPr>
          <w:sz w:val="24"/>
          <w:szCs w:val="24"/>
        </w:rPr>
        <w:t>the</w:t>
      </w:r>
      <w:r w:rsidRPr="0001420F">
        <w:rPr>
          <w:spacing w:val="-5"/>
          <w:sz w:val="24"/>
          <w:szCs w:val="24"/>
        </w:rPr>
        <w:t xml:space="preserve"> </w:t>
      </w:r>
      <w:r w:rsidRPr="0001420F">
        <w:rPr>
          <w:sz w:val="24"/>
          <w:szCs w:val="24"/>
        </w:rPr>
        <w:t>academy</w:t>
      </w:r>
      <w:r w:rsidRPr="0001420F">
        <w:rPr>
          <w:spacing w:val="-6"/>
          <w:sz w:val="24"/>
          <w:szCs w:val="24"/>
        </w:rPr>
        <w:t xml:space="preserve"> </w:t>
      </w:r>
      <w:r w:rsidRPr="0001420F">
        <w:rPr>
          <w:sz w:val="24"/>
          <w:szCs w:val="24"/>
        </w:rPr>
        <w:t>keeps</w:t>
      </w:r>
      <w:r w:rsidRPr="0001420F">
        <w:rPr>
          <w:spacing w:val="-5"/>
          <w:sz w:val="24"/>
          <w:szCs w:val="24"/>
        </w:rPr>
        <w:t xml:space="preserve"> </w:t>
      </w:r>
      <w:r w:rsidRPr="0001420F">
        <w:rPr>
          <w:sz w:val="24"/>
          <w:szCs w:val="24"/>
        </w:rPr>
        <w:t>the</w:t>
      </w:r>
      <w:r w:rsidRPr="0001420F">
        <w:rPr>
          <w:spacing w:val="-3"/>
          <w:sz w:val="24"/>
          <w:szCs w:val="24"/>
        </w:rPr>
        <w:t xml:space="preserve"> </w:t>
      </w:r>
      <w:r w:rsidRPr="0001420F">
        <w:rPr>
          <w:sz w:val="24"/>
          <w:szCs w:val="24"/>
        </w:rPr>
        <w:t>records</w:t>
      </w:r>
      <w:r w:rsidRPr="0001420F">
        <w:rPr>
          <w:spacing w:val="-2"/>
          <w:sz w:val="24"/>
          <w:szCs w:val="24"/>
        </w:rPr>
        <w:t xml:space="preserve"> </w:t>
      </w:r>
      <w:r w:rsidRPr="0001420F">
        <w:rPr>
          <w:sz w:val="24"/>
          <w:szCs w:val="24"/>
        </w:rPr>
        <w:t>of</w:t>
      </w:r>
      <w:r w:rsidRPr="0001420F">
        <w:rPr>
          <w:spacing w:val="-5"/>
          <w:sz w:val="24"/>
          <w:szCs w:val="24"/>
        </w:rPr>
        <w:t xml:space="preserve"> </w:t>
      </w:r>
      <w:r w:rsidRPr="0001420F">
        <w:rPr>
          <w:sz w:val="24"/>
          <w:szCs w:val="24"/>
        </w:rPr>
        <w:t>all</w:t>
      </w:r>
      <w:r w:rsidRPr="0001420F">
        <w:rPr>
          <w:spacing w:val="-3"/>
          <w:sz w:val="24"/>
          <w:szCs w:val="24"/>
        </w:rPr>
        <w:t xml:space="preserve"> </w:t>
      </w:r>
      <w:r w:rsidRPr="0001420F">
        <w:rPr>
          <w:sz w:val="24"/>
          <w:szCs w:val="24"/>
        </w:rPr>
        <w:t>students</w:t>
      </w:r>
      <w:r w:rsidRPr="0001420F">
        <w:rPr>
          <w:spacing w:val="-2"/>
          <w:sz w:val="24"/>
          <w:szCs w:val="24"/>
        </w:rPr>
        <w:t xml:space="preserve"> </w:t>
      </w:r>
      <w:r w:rsidRPr="0001420F">
        <w:rPr>
          <w:sz w:val="24"/>
          <w:szCs w:val="24"/>
        </w:rPr>
        <w:t>with</w:t>
      </w:r>
      <w:r w:rsidRPr="0001420F">
        <w:rPr>
          <w:spacing w:val="-5"/>
          <w:sz w:val="24"/>
          <w:szCs w:val="24"/>
        </w:rPr>
        <w:t xml:space="preserve"> </w:t>
      </w:r>
      <w:r w:rsidRPr="0001420F">
        <w:rPr>
          <w:sz w:val="24"/>
          <w:szCs w:val="24"/>
        </w:rPr>
        <w:t>SEND</w:t>
      </w:r>
      <w:r w:rsidRPr="0001420F">
        <w:rPr>
          <w:spacing w:val="-2"/>
          <w:sz w:val="24"/>
          <w:szCs w:val="24"/>
        </w:rPr>
        <w:t xml:space="preserve"> </w:t>
      </w:r>
      <w:r w:rsidRPr="0001420F">
        <w:rPr>
          <w:sz w:val="24"/>
          <w:szCs w:val="24"/>
        </w:rPr>
        <w:t>up</w:t>
      </w:r>
      <w:r w:rsidRPr="0001420F">
        <w:rPr>
          <w:spacing w:val="-5"/>
          <w:sz w:val="24"/>
          <w:szCs w:val="24"/>
        </w:rPr>
        <w:t xml:space="preserve"> </w:t>
      </w:r>
      <w:r w:rsidRPr="0001420F">
        <w:rPr>
          <w:sz w:val="24"/>
          <w:szCs w:val="24"/>
        </w:rPr>
        <w:t>to</w:t>
      </w:r>
      <w:r w:rsidRPr="0001420F">
        <w:rPr>
          <w:spacing w:val="-3"/>
          <w:sz w:val="24"/>
          <w:szCs w:val="24"/>
        </w:rPr>
        <w:t xml:space="preserve"> </w:t>
      </w:r>
      <w:r w:rsidRPr="0001420F">
        <w:rPr>
          <w:spacing w:val="-2"/>
          <w:sz w:val="24"/>
          <w:szCs w:val="24"/>
        </w:rPr>
        <w:t>date.</w:t>
      </w:r>
    </w:p>
    <w:p w14:paraId="49A07636"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contextualSpacing w:val="0"/>
        <w:rPr>
          <w:sz w:val="24"/>
          <w:szCs w:val="24"/>
        </w:rPr>
      </w:pPr>
      <w:r w:rsidRPr="0001420F">
        <w:rPr>
          <w:sz w:val="24"/>
          <w:szCs w:val="24"/>
        </w:rPr>
        <w:t>Liaising</w:t>
      </w:r>
      <w:r w:rsidRPr="0001420F">
        <w:rPr>
          <w:spacing w:val="-6"/>
          <w:sz w:val="24"/>
          <w:szCs w:val="24"/>
        </w:rPr>
        <w:t xml:space="preserve"> </w:t>
      </w:r>
      <w:r w:rsidRPr="0001420F">
        <w:rPr>
          <w:sz w:val="24"/>
          <w:szCs w:val="24"/>
        </w:rPr>
        <w:t>with</w:t>
      </w:r>
      <w:r w:rsidRPr="0001420F">
        <w:rPr>
          <w:spacing w:val="-5"/>
          <w:sz w:val="24"/>
          <w:szCs w:val="24"/>
        </w:rPr>
        <w:t xml:space="preserve"> </w:t>
      </w:r>
      <w:r w:rsidRPr="0001420F">
        <w:rPr>
          <w:sz w:val="24"/>
          <w:szCs w:val="24"/>
        </w:rPr>
        <w:t>parents/carers</w:t>
      </w:r>
      <w:r w:rsidRPr="0001420F">
        <w:rPr>
          <w:spacing w:val="-5"/>
          <w:sz w:val="24"/>
          <w:szCs w:val="24"/>
        </w:rPr>
        <w:t xml:space="preserve"> </w:t>
      </w:r>
      <w:r w:rsidRPr="0001420F">
        <w:rPr>
          <w:sz w:val="24"/>
          <w:szCs w:val="24"/>
        </w:rPr>
        <w:t>of</w:t>
      </w:r>
      <w:r w:rsidRPr="0001420F">
        <w:rPr>
          <w:spacing w:val="-7"/>
          <w:sz w:val="24"/>
          <w:szCs w:val="24"/>
        </w:rPr>
        <w:t xml:space="preserve"> </w:t>
      </w:r>
      <w:r w:rsidRPr="0001420F">
        <w:rPr>
          <w:sz w:val="24"/>
          <w:szCs w:val="24"/>
        </w:rPr>
        <w:t>students</w:t>
      </w:r>
      <w:r w:rsidRPr="0001420F">
        <w:rPr>
          <w:spacing w:val="-6"/>
          <w:sz w:val="24"/>
          <w:szCs w:val="24"/>
        </w:rPr>
        <w:t xml:space="preserve"> </w:t>
      </w:r>
      <w:r w:rsidRPr="0001420F">
        <w:rPr>
          <w:sz w:val="24"/>
          <w:szCs w:val="24"/>
        </w:rPr>
        <w:t>with</w:t>
      </w:r>
      <w:r w:rsidRPr="0001420F">
        <w:rPr>
          <w:spacing w:val="-5"/>
          <w:sz w:val="24"/>
          <w:szCs w:val="24"/>
        </w:rPr>
        <w:t xml:space="preserve"> </w:t>
      </w:r>
      <w:r w:rsidRPr="0001420F">
        <w:rPr>
          <w:spacing w:val="-4"/>
          <w:sz w:val="24"/>
          <w:szCs w:val="24"/>
        </w:rPr>
        <w:t>SEND</w:t>
      </w:r>
    </w:p>
    <w:p w14:paraId="2BE3E51D"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ind w:right="119"/>
        <w:contextualSpacing w:val="0"/>
        <w:rPr>
          <w:sz w:val="24"/>
          <w:szCs w:val="24"/>
        </w:rPr>
      </w:pPr>
      <w:r w:rsidRPr="0001420F">
        <w:rPr>
          <w:sz w:val="24"/>
          <w:szCs w:val="24"/>
        </w:rPr>
        <w:t>Liaising with the local authority (LA) and its support services, other academies, educational psychologists, health and social care professionals and independent or voluntary bodies.</w:t>
      </w:r>
    </w:p>
    <w:p w14:paraId="60D947CD" w14:textId="77777777" w:rsidR="0055555A" w:rsidRPr="0001420F" w:rsidRDefault="0055555A" w:rsidP="0055555A">
      <w:pPr>
        <w:pStyle w:val="ListParagraph"/>
        <w:widowControl w:val="0"/>
        <w:numPr>
          <w:ilvl w:val="1"/>
          <w:numId w:val="7"/>
        </w:numPr>
        <w:tabs>
          <w:tab w:val="left" w:pos="686"/>
        </w:tabs>
        <w:autoSpaceDE w:val="0"/>
        <w:autoSpaceDN w:val="0"/>
        <w:spacing w:before="1" w:after="0" w:line="267" w:lineRule="exact"/>
        <w:contextualSpacing w:val="0"/>
        <w:rPr>
          <w:sz w:val="24"/>
          <w:szCs w:val="24"/>
        </w:rPr>
      </w:pPr>
      <w:r w:rsidRPr="0001420F">
        <w:rPr>
          <w:sz w:val="24"/>
          <w:szCs w:val="24"/>
        </w:rPr>
        <w:t>Liaising</w:t>
      </w:r>
      <w:r w:rsidRPr="0001420F">
        <w:rPr>
          <w:spacing w:val="-7"/>
          <w:sz w:val="24"/>
          <w:szCs w:val="24"/>
        </w:rPr>
        <w:t xml:space="preserve"> </w:t>
      </w:r>
      <w:r w:rsidRPr="0001420F">
        <w:rPr>
          <w:sz w:val="24"/>
          <w:szCs w:val="24"/>
        </w:rPr>
        <w:t>with</w:t>
      </w:r>
      <w:r w:rsidRPr="0001420F">
        <w:rPr>
          <w:spacing w:val="-4"/>
          <w:sz w:val="24"/>
          <w:szCs w:val="24"/>
        </w:rPr>
        <w:t xml:space="preserve"> </w:t>
      </w:r>
      <w:r w:rsidRPr="0001420F">
        <w:rPr>
          <w:sz w:val="24"/>
          <w:szCs w:val="24"/>
        </w:rPr>
        <w:t>potential</w:t>
      </w:r>
      <w:r w:rsidRPr="0001420F">
        <w:rPr>
          <w:spacing w:val="-5"/>
          <w:sz w:val="24"/>
          <w:szCs w:val="24"/>
        </w:rPr>
        <w:t xml:space="preserve"> </w:t>
      </w:r>
      <w:r w:rsidRPr="0001420F">
        <w:rPr>
          <w:sz w:val="24"/>
          <w:szCs w:val="24"/>
        </w:rPr>
        <w:t>next</w:t>
      </w:r>
      <w:r w:rsidRPr="0001420F">
        <w:rPr>
          <w:spacing w:val="-5"/>
          <w:sz w:val="24"/>
          <w:szCs w:val="24"/>
        </w:rPr>
        <w:t xml:space="preserve"> </w:t>
      </w:r>
      <w:r w:rsidRPr="0001420F">
        <w:rPr>
          <w:sz w:val="24"/>
          <w:szCs w:val="24"/>
        </w:rPr>
        <w:t>providers</w:t>
      </w:r>
      <w:r w:rsidRPr="0001420F">
        <w:rPr>
          <w:spacing w:val="-6"/>
          <w:sz w:val="24"/>
          <w:szCs w:val="24"/>
        </w:rPr>
        <w:t xml:space="preserve"> </w:t>
      </w:r>
      <w:r w:rsidRPr="0001420F">
        <w:rPr>
          <w:sz w:val="24"/>
          <w:szCs w:val="24"/>
        </w:rPr>
        <w:t>in</w:t>
      </w:r>
      <w:r w:rsidRPr="0001420F">
        <w:rPr>
          <w:spacing w:val="-4"/>
          <w:sz w:val="24"/>
          <w:szCs w:val="24"/>
        </w:rPr>
        <w:t xml:space="preserve"> </w:t>
      </w:r>
      <w:r w:rsidRPr="0001420F">
        <w:rPr>
          <w:sz w:val="24"/>
          <w:szCs w:val="24"/>
        </w:rPr>
        <w:t>education</w:t>
      </w:r>
      <w:r w:rsidRPr="0001420F">
        <w:rPr>
          <w:spacing w:val="-4"/>
          <w:sz w:val="24"/>
          <w:szCs w:val="24"/>
        </w:rPr>
        <w:t xml:space="preserve"> </w:t>
      </w:r>
      <w:r w:rsidRPr="0001420F">
        <w:rPr>
          <w:sz w:val="24"/>
          <w:szCs w:val="24"/>
        </w:rPr>
        <w:t>for</w:t>
      </w:r>
      <w:r w:rsidRPr="0001420F">
        <w:rPr>
          <w:spacing w:val="-5"/>
          <w:sz w:val="24"/>
          <w:szCs w:val="24"/>
        </w:rPr>
        <w:t xml:space="preserve"> </w:t>
      </w:r>
      <w:r w:rsidRPr="0001420F">
        <w:rPr>
          <w:sz w:val="24"/>
          <w:szCs w:val="24"/>
        </w:rPr>
        <w:t>a</w:t>
      </w:r>
      <w:r w:rsidRPr="0001420F">
        <w:rPr>
          <w:spacing w:val="-4"/>
          <w:sz w:val="24"/>
          <w:szCs w:val="24"/>
        </w:rPr>
        <w:t xml:space="preserve"> </w:t>
      </w:r>
      <w:r w:rsidRPr="0001420F">
        <w:rPr>
          <w:sz w:val="24"/>
          <w:szCs w:val="24"/>
        </w:rPr>
        <w:t>smooth,</w:t>
      </w:r>
      <w:r w:rsidRPr="0001420F">
        <w:rPr>
          <w:spacing w:val="-3"/>
          <w:sz w:val="24"/>
          <w:szCs w:val="24"/>
        </w:rPr>
        <w:t xml:space="preserve"> </w:t>
      </w:r>
      <w:r w:rsidRPr="0001420F">
        <w:rPr>
          <w:sz w:val="24"/>
          <w:szCs w:val="24"/>
        </w:rPr>
        <w:t>planned</w:t>
      </w:r>
      <w:r w:rsidRPr="0001420F">
        <w:rPr>
          <w:spacing w:val="-3"/>
          <w:sz w:val="24"/>
          <w:szCs w:val="24"/>
        </w:rPr>
        <w:t xml:space="preserve"> </w:t>
      </w:r>
      <w:r w:rsidRPr="0001420F">
        <w:rPr>
          <w:spacing w:val="-2"/>
          <w:sz w:val="24"/>
          <w:szCs w:val="24"/>
        </w:rPr>
        <w:t>transition.</w:t>
      </w:r>
    </w:p>
    <w:p w14:paraId="0AA45B24"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ind w:right="118"/>
        <w:contextualSpacing w:val="0"/>
        <w:rPr>
          <w:sz w:val="24"/>
          <w:szCs w:val="24"/>
        </w:rPr>
      </w:pPr>
      <w:r w:rsidRPr="0001420F">
        <w:rPr>
          <w:sz w:val="24"/>
          <w:szCs w:val="24"/>
        </w:rPr>
        <w:t>Liaising with the Local Governing Body via the named Governors for SEND and the relevant Designated Teacher</w:t>
      </w:r>
      <w:r w:rsidRPr="0001420F">
        <w:rPr>
          <w:spacing w:val="80"/>
          <w:sz w:val="24"/>
          <w:szCs w:val="24"/>
        </w:rPr>
        <w:t xml:space="preserve"> </w:t>
      </w:r>
      <w:r w:rsidRPr="0001420F">
        <w:rPr>
          <w:sz w:val="24"/>
          <w:szCs w:val="24"/>
        </w:rPr>
        <w:t>where a looked after child has SEND.</w:t>
      </w:r>
    </w:p>
    <w:p w14:paraId="5E493B7C"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ind w:right="114"/>
        <w:contextualSpacing w:val="0"/>
        <w:rPr>
          <w:sz w:val="24"/>
          <w:szCs w:val="24"/>
        </w:rPr>
      </w:pPr>
      <w:r w:rsidRPr="0001420F">
        <w:rPr>
          <w:sz w:val="24"/>
          <w:szCs w:val="24"/>
        </w:rPr>
        <w:t>Working</w:t>
      </w:r>
      <w:r w:rsidRPr="0001420F">
        <w:rPr>
          <w:spacing w:val="-12"/>
          <w:sz w:val="24"/>
          <w:szCs w:val="24"/>
        </w:rPr>
        <w:t xml:space="preserve"> </w:t>
      </w:r>
      <w:r w:rsidRPr="0001420F">
        <w:rPr>
          <w:sz w:val="24"/>
          <w:szCs w:val="24"/>
        </w:rPr>
        <w:t>with</w:t>
      </w:r>
      <w:r w:rsidRPr="0001420F">
        <w:rPr>
          <w:spacing w:val="-11"/>
          <w:sz w:val="24"/>
          <w:szCs w:val="24"/>
        </w:rPr>
        <w:t xml:space="preserve"> </w:t>
      </w:r>
      <w:r w:rsidRPr="0001420F">
        <w:rPr>
          <w:sz w:val="24"/>
          <w:szCs w:val="24"/>
        </w:rPr>
        <w:t>the</w:t>
      </w:r>
      <w:r w:rsidRPr="0001420F">
        <w:rPr>
          <w:spacing w:val="-10"/>
          <w:sz w:val="24"/>
          <w:szCs w:val="24"/>
        </w:rPr>
        <w:t xml:space="preserve"> </w:t>
      </w:r>
      <w:r w:rsidRPr="0001420F">
        <w:rPr>
          <w:sz w:val="24"/>
          <w:szCs w:val="24"/>
        </w:rPr>
        <w:t>Principal</w:t>
      </w:r>
      <w:r w:rsidRPr="0001420F">
        <w:rPr>
          <w:spacing w:val="-11"/>
          <w:sz w:val="24"/>
          <w:szCs w:val="24"/>
        </w:rPr>
        <w:t xml:space="preserve"> </w:t>
      </w:r>
      <w:r w:rsidRPr="0001420F">
        <w:rPr>
          <w:sz w:val="24"/>
          <w:szCs w:val="24"/>
        </w:rPr>
        <w:t>and</w:t>
      </w:r>
      <w:r w:rsidRPr="0001420F">
        <w:rPr>
          <w:spacing w:val="-9"/>
          <w:sz w:val="24"/>
          <w:szCs w:val="24"/>
        </w:rPr>
        <w:t xml:space="preserve"> </w:t>
      </w:r>
      <w:r w:rsidRPr="0001420F">
        <w:rPr>
          <w:sz w:val="24"/>
          <w:szCs w:val="24"/>
        </w:rPr>
        <w:t>Governors</w:t>
      </w:r>
      <w:r w:rsidRPr="0001420F">
        <w:rPr>
          <w:spacing w:val="-8"/>
          <w:sz w:val="24"/>
          <w:szCs w:val="24"/>
        </w:rPr>
        <w:t xml:space="preserve"> </w:t>
      </w:r>
      <w:r w:rsidRPr="0001420F">
        <w:rPr>
          <w:sz w:val="24"/>
          <w:szCs w:val="24"/>
        </w:rPr>
        <w:t>to</w:t>
      </w:r>
      <w:r w:rsidRPr="0001420F">
        <w:rPr>
          <w:spacing w:val="-9"/>
          <w:sz w:val="24"/>
          <w:szCs w:val="24"/>
        </w:rPr>
        <w:t xml:space="preserve"> </w:t>
      </w:r>
      <w:r w:rsidRPr="0001420F">
        <w:rPr>
          <w:sz w:val="24"/>
          <w:szCs w:val="24"/>
        </w:rPr>
        <w:t>meet</w:t>
      </w:r>
      <w:r w:rsidRPr="0001420F">
        <w:rPr>
          <w:spacing w:val="-10"/>
          <w:sz w:val="24"/>
          <w:szCs w:val="24"/>
        </w:rPr>
        <w:t xml:space="preserve"> </w:t>
      </w:r>
      <w:r w:rsidRPr="0001420F">
        <w:rPr>
          <w:sz w:val="24"/>
          <w:szCs w:val="24"/>
        </w:rPr>
        <w:t>the</w:t>
      </w:r>
      <w:r w:rsidRPr="0001420F">
        <w:rPr>
          <w:spacing w:val="-12"/>
          <w:sz w:val="24"/>
          <w:szCs w:val="24"/>
        </w:rPr>
        <w:t xml:space="preserve"> </w:t>
      </w:r>
      <w:r w:rsidRPr="0001420F">
        <w:rPr>
          <w:sz w:val="24"/>
          <w:szCs w:val="24"/>
        </w:rPr>
        <w:t>academy’s</w:t>
      </w:r>
      <w:r w:rsidRPr="0001420F">
        <w:rPr>
          <w:spacing w:val="-10"/>
          <w:sz w:val="24"/>
          <w:szCs w:val="24"/>
        </w:rPr>
        <w:t xml:space="preserve"> </w:t>
      </w:r>
      <w:r w:rsidRPr="0001420F">
        <w:rPr>
          <w:sz w:val="24"/>
          <w:szCs w:val="24"/>
        </w:rPr>
        <w:t>responsibilities</w:t>
      </w:r>
      <w:r w:rsidRPr="0001420F">
        <w:rPr>
          <w:spacing w:val="-13"/>
          <w:sz w:val="24"/>
          <w:szCs w:val="24"/>
        </w:rPr>
        <w:t xml:space="preserve"> </w:t>
      </w:r>
      <w:r w:rsidRPr="0001420F">
        <w:rPr>
          <w:sz w:val="24"/>
          <w:szCs w:val="24"/>
        </w:rPr>
        <w:t>under</w:t>
      </w:r>
      <w:r w:rsidRPr="0001420F">
        <w:rPr>
          <w:spacing w:val="-8"/>
          <w:sz w:val="24"/>
          <w:szCs w:val="24"/>
        </w:rPr>
        <w:t xml:space="preserve"> </w:t>
      </w:r>
      <w:r w:rsidRPr="0001420F">
        <w:rPr>
          <w:sz w:val="24"/>
          <w:szCs w:val="24"/>
        </w:rPr>
        <w:t>the</w:t>
      </w:r>
      <w:r w:rsidRPr="0001420F">
        <w:rPr>
          <w:spacing w:val="-10"/>
          <w:sz w:val="24"/>
          <w:szCs w:val="24"/>
        </w:rPr>
        <w:t xml:space="preserve"> </w:t>
      </w:r>
      <w:r w:rsidRPr="0001420F">
        <w:rPr>
          <w:sz w:val="24"/>
          <w:szCs w:val="24"/>
        </w:rPr>
        <w:t>Equality</w:t>
      </w:r>
      <w:r w:rsidRPr="0001420F">
        <w:rPr>
          <w:spacing w:val="-7"/>
          <w:sz w:val="24"/>
          <w:szCs w:val="24"/>
        </w:rPr>
        <w:t xml:space="preserve"> </w:t>
      </w:r>
      <w:r w:rsidRPr="0001420F">
        <w:rPr>
          <w:sz w:val="24"/>
          <w:szCs w:val="24"/>
        </w:rPr>
        <w:t>Act</w:t>
      </w:r>
      <w:r w:rsidRPr="0001420F">
        <w:rPr>
          <w:spacing w:val="-10"/>
          <w:sz w:val="24"/>
          <w:szCs w:val="24"/>
        </w:rPr>
        <w:t xml:space="preserve"> </w:t>
      </w:r>
      <w:r w:rsidRPr="0001420F">
        <w:rPr>
          <w:sz w:val="24"/>
          <w:szCs w:val="24"/>
        </w:rPr>
        <w:t>(2010)</w:t>
      </w:r>
      <w:r w:rsidRPr="0001420F">
        <w:rPr>
          <w:spacing w:val="-10"/>
          <w:sz w:val="24"/>
          <w:szCs w:val="24"/>
        </w:rPr>
        <w:t xml:space="preserve"> </w:t>
      </w:r>
      <w:r w:rsidRPr="0001420F">
        <w:rPr>
          <w:sz w:val="24"/>
          <w:szCs w:val="24"/>
        </w:rPr>
        <w:t>with regard to reasonable adjustments and access arrangements.</w:t>
      </w:r>
    </w:p>
    <w:p w14:paraId="3A7BE1DC" w14:textId="77777777" w:rsidR="0055555A" w:rsidRDefault="0055555A" w:rsidP="0055555A">
      <w:pPr>
        <w:sectPr w:rsidR="0055555A" w:rsidSect="0055555A">
          <w:pgSz w:w="12240" w:h="15840"/>
          <w:pgMar w:top="740" w:right="600" w:bottom="520" w:left="600" w:header="0" w:footer="336" w:gutter="0"/>
          <w:cols w:space="720"/>
        </w:sectPr>
      </w:pPr>
    </w:p>
    <w:p w14:paraId="3D947848" w14:textId="77777777" w:rsidR="0055555A" w:rsidRPr="0001420F" w:rsidRDefault="0055555A" w:rsidP="0055555A">
      <w:pPr>
        <w:spacing w:before="30"/>
        <w:ind w:left="105"/>
        <w:jc w:val="both"/>
        <w:rPr>
          <w:b/>
          <w:sz w:val="24"/>
          <w:szCs w:val="24"/>
        </w:rPr>
      </w:pPr>
      <w:r w:rsidRPr="0001420F">
        <w:rPr>
          <w:b/>
          <w:sz w:val="24"/>
          <w:szCs w:val="24"/>
        </w:rPr>
        <w:lastRenderedPageBreak/>
        <w:t>Experience</w:t>
      </w:r>
      <w:r w:rsidRPr="0001420F">
        <w:rPr>
          <w:b/>
          <w:spacing w:val="-8"/>
          <w:sz w:val="24"/>
          <w:szCs w:val="24"/>
        </w:rPr>
        <w:t xml:space="preserve"> </w:t>
      </w:r>
      <w:r w:rsidRPr="0001420F">
        <w:rPr>
          <w:b/>
          <w:sz w:val="24"/>
          <w:szCs w:val="24"/>
        </w:rPr>
        <w:t>and</w:t>
      </w:r>
      <w:r w:rsidRPr="0001420F">
        <w:rPr>
          <w:b/>
          <w:spacing w:val="-5"/>
          <w:sz w:val="24"/>
          <w:szCs w:val="24"/>
        </w:rPr>
        <w:t xml:space="preserve"> </w:t>
      </w:r>
      <w:r w:rsidRPr="0001420F">
        <w:rPr>
          <w:b/>
          <w:sz w:val="24"/>
          <w:szCs w:val="24"/>
        </w:rPr>
        <w:t>Qualifications</w:t>
      </w:r>
      <w:r w:rsidRPr="0001420F">
        <w:rPr>
          <w:b/>
          <w:spacing w:val="-5"/>
          <w:sz w:val="24"/>
          <w:szCs w:val="24"/>
        </w:rPr>
        <w:t xml:space="preserve"> </w:t>
      </w:r>
      <w:r w:rsidRPr="0001420F">
        <w:rPr>
          <w:b/>
          <w:sz w:val="24"/>
          <w:szCs w:val="24"/>
        </w:rPr>
        <w:t>of</w:t>
      </w:r>
      <w:r w:rsidRPr="0001420F">
        <w:rPr>
          <w:b/>
          <w:spacing w:val="-4"/>
          <w:sz w:val="24"/>
          <w:szCs w:val="24"/>
        </w:rPr>
        <w:t xml:space="preserve"> </w:t>
      </w:r>
      <w:r w:rsidRPr="0001420F">
        <w:rPr>
          <w:b/>
          <w:sz w:val="24"/>
          <w:szCs w:val="24"/>
        </w:rPr>
        <w:t>SEND</w:t>
      </w:r>
      <w:r w:rsidRPr="0001420F">
        <w:rPr>
          <w:b/>
          <w:spacing w:val="-4"/>
          <w:sz w:val="24"/>
          <w:szCs w:val="24"/>
        </w:rPr>
        <w:t xml:space="preserve"> Staff</w:t>
      </w:r>
    </w:p>
    <w:p w14:paraId="03D74750" w14:textId="77777777" w:rsidR="0055555A" w:rsidRDefault="0055555A" w:rsidP="0055555A">
      <w:pPr>
        <w:pStyle w:val="BodyText"/>
        <w:spacing w:before="28"/>
        <w:ind w:left="0" w:firstLine="0"/>
        <w:rPr>
          <w:b/>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1"/>
        <w:gridCol w:w="7384"/>
      </w:tblGrid>
      <w:tr w:rsidR="0055555A" w14:paraId="654F6B78" w14:textId="77777777" w:rsidTr="00C46993">
        <w:trPr>
          <w:trHeight w:val="806"/>
        </w:trPr>
        <w:tc>
          <w:tcPr>
            <w:tcW w:w="2971" w:type="dxa"/>
          </w:tcPr>
          <w:p w14:paraId="74D783C7" w14:textId="16CCB8A0" w:rsidR="0055555A" w:rsidRPr="0001420F" w:rsidRDefault="007B5264" w:rsidP="00D60C40">
            <w:pPr>
              <w:pStyle w:val="TableParagraph"/>
              <w:spacing w:line="266" w:lineRule="exact"/>
              <w:rPr>
                <w:b/>
                <w:sz w:val="24"/>
                <w:szCs w:val="24"/>
              </w:rPr>
            </w:pPr>
            <w:r w:rsidRPr="0001420F">
              <w:rPr>
                <w:b/>
                <w:spacing w:val="-2"/>
                <w:sz w:val="24"/>
                <w:szCs w:val="24"/>
              </w:rPr>
              <w:t>Helen Hodges</w:t>
            </w:r>
          </w:p>
          <w:p w14:paraId="69DCA400" w14:textId="77777777" w:rsidR="009B4EF9" w:rsidRPr="0001420F" w:rsidRDefault="009B4EF9" w:rsidP="00D60C40">
            <w:pPr>
              <w:pStyle w:val="TableParagraph"/>
              <w:rPr>
                <w:b/>
                <w:sz w:val="24"/>
                <w:szCs w:val="24"/>
              </w:rPr>
            </w:pPr>
            <w:r w:rsidRPr="0001420F">
              <w:rPr>
                <w:b/>
                <w:sz w:val="24"/>
                <w:szCs w:val="24"/>
              </w:rPr>
              <w:t>Assistant Vice Principal</w:t>
            </w:r>
          </w:p>
          <w:p w14:paraId="0AE76095" w14:textId="7DC3E1B6" w:rsidR="0055555A" w:rsidRPr="0001420F" w:rsidRDefault="009B4EF9" w:rsidP="00D60C40">
            <w:pPr>
              <w:pStyle w:val="TableParagraph"/>
              <w:rPr>
                <w:b/>
                <w:sz w:val="24"/>
                <w:szCs w:val="24"/>
              </w:rPr>
            </w:pPr>
            <w:r w:rsidRPr="0001420F">
              <w:rPr>
                <w:b/>
                <w:sz w:val="24"/>
                <w:szCs w:val="24"/>
              </w:rPr>
              <w:t>SENDCo</w:t>
            </w:r>
            <w:r w:rsidR="0055555A" w:rsidRPr="0001420F">
              <w:rPr>
                <w:b/>
                <w:spacing w:val="-2"/>
                <w:sz w:val="24"/>
                <w:szCs w:val="24"/>
              </w:rPr>
              <w:t xml:space="preserve"> </w:t>
            </w:r>
          </w:p>
        </w:tc>
        <w:tc>
          <w:tcPr>
            <w:tcW w:w="7384" w:type="dxa"/>
          </w:tcPr>
          <w:p w14:paraId="2C6EEB9A" w14:textId="7F3FB7C2" w:rsidR="0055555A" w:rsidRPr="0001420F" w:rsidRDefault="00EA297B" w:rsidP="00EA297B">
            <w:pPr>
              <w:pStyle w:val="TableParagraph"/>
              <w:spacing w:line="266" w:lineRule="exact"/>
              <w:ind w:left="38"/>
              <w:rPr>
                <w:sz w:val="24"/>
                <w:szCs w:val="24"/>
              </w:rPr>
            </w:pPr>
            <w:r w:rsidRPr="0001420F">
              <w:rPr>
                <w:spacing w:val="-5"/>
                <w:sz w:val="24"/>
                <w:szCs w:val="24"/>
              </w:rPr>
              <w:t xml:space="preserve">Bed (Hons) </w:t>
            </w:r>
            <w:r w:rsidR="002B23B4" w:rsidRPr="0001420F">
              <w:rPr>
                <w:spacing w:val="-5"/>
                <w:sz w:val="24"/>
                <w:szCs w:val="24"/>
              </w:rPr>
              <w:t>Geography History</w:t>
            </w:r>
          </w:p>
          <w:p w14:paraId="36513AF4" w14:textId="116389E8" w:rsidR="0055555A" w:rsidRPr="0001420F" w:rsidRDefault="0055555A" w:rsidP="00D60C40">
            <w:pPr>
              <w:pStyle w:val="TableParagraph"/>
              <w:spacing w:line="252" w:lineRule="exact"/>
              <w:ind w:left="38"/>
              <w:rPr>
                <w:sz w:val="24"/>
                <w:szCs w:val="24"/>
              </w:rPr>
            </w:pPr>
            <w:r w:rsidRPr="0001420F">
              <w:rPr>
                <w:sz w:val="24"/>
                <w:szCs w:val="24"/>
              </w:rPr>
              <w:t>2</w:t>
            </w:r>
            <w:r w:rsidR="00F14F67">
              <w:rPr>
                <w:sz w:val="24"/>
                <w:szCs w:val="24"/>
              </w:rPr>
              <w:t>9</w:t>
            </w:r>
            <w:r w:rsidRPr="0001420F">
              <w:rPr>
                <w:spacing w:val="-6"/>
                <w:sz w:val="24"/>
                <w:szCs w:val="24"/>
              </w:rPr>
              <w:t xml:space="preserve"> </w:t>
            </w:r>
            <w:r w:rsidRPr="0001420F">
              <w:rPr>
                <w:sz w:val="24"/>
                <w:szCs w:val="24"/>
              </w:rPr>
              <w:t>years</w:t>
            </w:r>
            <w:r w:rsidRPr="0001420F">
              <w:rPr>
                <w:spacing w:val="-4"/>
                <w:sz w:val="24"/>
                <w:szCs w:val="24"/>
              </w:rPr>
              <w:t xml:space="preserve"> </w:t>
            </w:r>
            <w:r w:rsidRPr="0001420F">
              <w:rPr>
                <w:sz w:val="24"/>
                <w:szCs w:val="24"/>
              </w:rPr>
              <w:t>teaching</w:t>
            </w:r>
            <w:r w:rsidRPr="0001420F">
              <w:rPr>
                <w:spacing w:val="-4"/>
                <w:sz w:val="24"/>
                <w:szCs w:val="24"/>
              </w:rPr>
              <w:t xml:space="preserve"> </w:t>
            </w:r>
            <w:r w:rsidRPr="0001420F">
              <w:rPr>
                <w:spacing w:val="-2"/>
                <w:sz w:val="24"/>
                <w:szCs w:val="24"/>
              </w:rPr>
              <w:t>experience</w:t>
            </w:r>
          </w:p>
        </w:tc>
      </w:tr>
      <w:tr w:rsidR="00EA297B" w14:paraId="2A4D65A2" w14:textId="77777777" w:rsidTr="00C46993">
        <w:trPr>
          <w:trHeight w:val="806"/>
        </w:trPr>
        <w:tc>
          <w:tcPr>
            <w:tcW w:w="2971" w:type="dxa"/>
          </w:tcPr>
          <w:p w14:paraId="21841EF7" w14:textId="46D37E8F" w:rsidR="00EA297B" w:rsidRPr="0001420F" w:rsidRDefault="00EA297B" w:rsidP="00D60C40">
            <w:pPr>
              <w:pStyle w:val="TableParagraph"/>
              <w:spacing w:line="266" w:lineRule="exact"/>
              <w:rPr>
                <w:b/>
                <w:sz w:val="24"/>
                <w:szCs w:val="24"/>
              </w:rPr>
            </w:pPr>
            <w:r w:rsidRPr="0001420F">
              <w:rPr>
                <w:b/>
                <w:sz w:val="24"/>
                <w:szCs w:val="24"/>
              </w:rPr>
              <w:t>Lynsey Elder</w:t>
            </w:r>
          </w:p>
          <w:p w14:paraId="0BED4873" w14:textId="7093AA14" w:rsidR="00EA297B" w:rsidRPr="0001420F" w:rsidRDefault="00EA297B" w:rsidP="00D60C40">
            <w:pPr>
              <w:pStyle w:val="TableParagraph"/>
              <w:spacing w:line="266" w:lineRule="exact"/>
              <w:rPr>
                <w:b/>
                <w:sz w:val="24"/>
                <w:szCs w:val="24"/>
              </w:rPr>
            </w:pPr>
            <w:r w:rsidRPr="0001420F">
              <w:rPr>
                <w:b/>
                <w:sz w:val="24"/>
                <w:szCs w:val="24"/>
              </w:rPr>
              <w:t>Inclusion Manager</w:t>
            </w:r>
          </w:p>
        </w:tc>
        <w:tc>
          <w:tcPr>
            <w:tcW w:w="7384" w:type="dxa"/>
          </w:tcPr>
          <w:p w14:paraId="46F92A1B" w14:textId="2445F430" w:rsidR="009833CD" w:rsidRPr="0001420F" w:rsidRDefault="009833CD" w:rsidP="009833CD">
            <w:pPr>
              <w:spacing w:after="9" w:line="254" w:lineRule="auto"/>
              <w:ind w:left="9" w:hanging="10"/>
              <w:jc w:val="both"/>
              <w:rPr>
                <w:rFonts w:ascii="Calibri" w:eastAsia="Calibri" w:hAnsi="Calibri" w:cs="Calibri"/>
                <w:color w:val="000000"/>
                <w:sz w:val="24"/>
                <w:szCs w:val="24"/>
                <w:lang w:eastAsia="en-GB"/>
              </w:rPr>
            </w:pPr>
            <w:r w:rsidRPr="0001420F">
              <w:rPr>
                <w:rFonts w:ascii="Calibri" w:eastAsia="Calibri" w:hAnsi="Calibri" w:cs="Calibri"/>
                <w:color w:val="000000"/>
                <w:sz w:val="24"/>
                <w:szCs w:val="24"/>
                <w:lang w:eastAsia="en-GB"/>
              </w:rPr>
              <w:t>1</w:t>
            </w:r>
            <w:r w:rsidR="00F14F67">
              <w:rPr>
                <w:rFonts w:ascii="Calibri" w:eastAsia="Calibri" w:hAnsi="Calibri" w:cs="Calibri"/>
                <w:color w:val="000000"/>
                <w:sz w:val="24"/>
                <w:szCs w:val="24"/>
                <w:lang w:eastAsia="en-GB"/>
              </w:rPr>
              <w:t>3</w:t>
            </w:r>
            <w:r w:rsidRPr="0001420F">
              <w:rPr>
                <w:rFonts w:ascii="Calibri" w:eastAsia="Calibri" w:hAnsi="Calibri" w:cs="Calibri"/>
                <w:color w:val="000000"/>
                <w:sz w:val="24"/>
                <w:szCs w:val="24"/>
                <w:lang w:eastAsia="en-GB"/>
              </w:rPr>
              <w:t xml:space="preserve"> years Inclusion Manager experience </w:t>
            </w:r>
          </w:p>
          <w:p w14:paraId="5FD13283" w14:textId="77777777" w:rsidR="009833CD" w:rsidRPr="0001420F" w:rsidRDefault="009833CD" w:rsidP="009833CD">
            <w:pPr>
              <w:tabs>
                <w:tab w:val="center" w:pos="2174"/>
                <w:tab w:val="center" w:pos="3770"/>
              </w:tabs>
              <w:spacing w:after="9" w:line="254" w:lineRule="auto"/>
              <w:rPr>
                <w:rFonts w:ascii="Calibri" w:eastAsia="Calibri" w:hAnsi="Calibri" w:cs="Calibri"/>
                <w:color w:val="000000"/>
                <w:sz w:val="24"/>
                <w:szCs w:val="24"/>
                <w:lang w:eastAsia="en-GB"/>
              </w:rPr>
            </w:pPr>
            <w:r w:rsidRPr="0001420F">
              <w:rPr>
                <w:rFonts w:ascii="Calibri" w:eastAsia="Calibri" w:hAnsi="Calibri" w:cs="Calibri"/>
                <w:color w:val="000000"/>
                <w:sz w:val="24"/>
                <w:szCs w:val="24"/>
                <w:lang w:eastAsia="en-GB"/>
              </w:rPr>
              <w:t>NCFE Level 2 Understanding children and young people’s mental health</w:t>
            </w:r>
            <w:r w:rsidRPr="0001420F">
              <w:rPr>
                <w:rFonts w:ascii="Calibri" w:eastAsia="Calibri" w:hAnsi="Calibri" w:cs="Calibri"/>
                <w:b/>
                <w:color w:val="000000"/>
                <w:sz w:val="24"/>
                <w:szCs w:val="24"/>
                <w:lang w:eastAsia="en-GB"/>
              </w:rPr>
              <w:t xml:space="preserve"> </w:t>
            </w:r>
          </w:p>
          <w:p w14:paraId="778BAA39" w14:textId="77777777" w:rsidR="009833CD" w:rsidRPr="0001420F" w:rsidRDefault="009833CD" w:rsidP="009833CD">
            <w:pPr>
              <w:spacing w:after="9" w:line="254" w:lineRule="auto"/>
              <w:jc w:val="both"/>
              <w:rPr>
                <w:rFonts w:ascii="Calibri" w:eastAsia="Calibri" w:hAnsi="Calibri" w:cs="Calibri"/>
                <w:color w:val="000000"/>
                <w:sz w:val="24"/>
                <w:szCs w:val="24"/>
                <w:lang w:eastAsia="en-GB"/>
              </w:rPr>
            </w:pPr>
            <w:r w:rsidRPr="0001420F">
              <w:rPr>
                <w:rFonts w:ascii="Calibri" w:eastAsia="Calibri" w:hAnsi="Calibri" w:cs="Calibri"/>
                <w:color w:val="000000"/>
                <w:sz w:val="24"/>
                <w:szCs w:val="24"/>
                <w:lang w:eastAsia="en-GB"/>
              </w:rPr>
              <w:t xml:space="preserve">NVQ Edexcel Level 3 Children’s Care, Learning and Development </w:t>
            </w:r>
          </w:p>
          <w:p w14:paraId="440E365B" w14:textId="77777777" w:rsidR="009833CD" w:rsidRPr="0001420F" w:rsidRDefault="009833CD" w:rsidP="009833CD">
            <w:pPr>
              <w:tabs>
                <w:tab w:val="center" w:pos="732"/>
                <w:tab w:val="center" w:pos="1452"/>
                <w:tab w:val="center" w:pos="2172"/>
                <w:tab w:val="center" w:pos="5547"/>
              </w:tabs>
              <w:spacing w:after="9" w:line="254" w:lineRule="auto"/>
              <w:ind w:left="-1"/>
              <w:rPr>
                <w:rFonts w:ascii="Calibri" w:eastAsia="Calibri" w:hAnsi="Calibri" w:cs="Calibri"/>
                <w:color w:val="000000"/>
                <w:sz w:val="24"/>
                <w:szCs w:val="24"/>
                <w:lang w:eastAsia="en-GB"/>
              </w:rPr>
            </w:pPr>
            <w:r w:rsidRPr="0001420F">
              <w:rPr>
                <w:rFonts w:ascii="Calibri" w:eastAsia="Calibri" w:hAnsi="Calibri" w:cs="Calibri"/>
                <w:color w:val="000000"/>
                <w:sz w:val="24"/>
                <w:szCs w:val="24"/>
                <w:lang w:eastAsia="en-GB"/>
              </w:rPr>
              <w:t xml:space="preserve">ONC Level 3 Knowledge and understanding of Dyslexia </w:t>
            </w:r>
          </w:p>
          <w:p w14:paraId="290119F4" w14:textId="77777777" w:rsidR="00EA297B" w:rsidRPr="0001420F" w:rsidRDefault="00EA297B" w:rsidP="00EA297B">
            <w:pPr>
              <w:pStyle w:val="TableParagraph"/>
              <w:spacing w:line="266" w:lineRule="exact"/>
              <w:ind w:left="38"/>
              <w:rPr>
                <w:spacing w:val="-5"/>
                <w:sz w:val="24"/>
                <w:szCs w:val="24"/>
              </w:rPr>
            </w:pPr>
          </w:p>
        </w:tc>
      </w:tr>
      <w:tr w:rsidR="0055555A" w14:paraId="2479D4D1" w14:textId="77777777" w:rsidTr="00C46993">
        <w:trPr>
          <w:trHeight w:val="1408"/>
        </w:trPr>
        <w:tc>
          <w:tcPr>
            <w:tcW w:w="2971" w:type="dxa"/>
          </w:tcPr>
          <w:p w14:paraId="0405D39D" w14:textId="77777777" w:rsidR="0089376D" w:rsidRPr="0089376D" w:rsidRDefault="0089376D" w:rsidP="0089376D">
            <w:pPr>
              <w:spacing w:after="0" w:line="240" w:lineRule="auto"/>
              <w:rPr>
                <w:rFonts w:eastAsia="Times New Roman" w:cstheme="minorHAnsi"/>
                <w:b/>
                <w:bCs/>
                <w:sz w:val="24"/>
                <w:szCs w:val="24"/>
                <w:lang w:eastAsia="en-GB"/>
              </w:rPr>
            </w:pPr>
            <w:r w:rsidRPr="0089376D">
              <w:rPr>
                <w:rFonts w:eastAsia="Times New Roman" w:cstheme="minorHAnsi"/>
                <w:b/>
                <w:bCs/>
                <w:sz w:val="24"/>
                <w:szCs w:val="24"/>
                <w:lang w:eastAsia="en-GB"/>
              </w:rPr>
              <w:t>Katy Wright</w:t>
            </w:r>
          </w:p>
          <w:p w14:paraId="1372D8B2" w14:textId="77777777" w:rsidR="00133FC3" w:rsidRPr="00133FC3" w:rsidRDefault="00133FC3" w:rsidP="00133FC3">
            <w:pPr>
              <w:spacing w:after="0" w:line="240" w:lineRule="auto"/>
              <w:rPr>
                <w:rFonts w:eastAsia="Times New Roman" w:cstheme="minorHAnsi"/>
                <w:b/>
                <w:bCs/>
                <w:sz w:val="24"/>
                <w:szCs w:val="24"/>
                <w:lang w:eastAsia="en-GB"/>
              </w:rPr>
            </w:pPr>
            <w:r w:rsidRPr="00133FC3">
              <w:rPr>
                <w:rFonts w:eastAsia="Times New Roman" w:cstheme="minorHAnsi"/>
                <w:b/>
                <w:bCs/>
                <w:sz w:val="24"/>
                <w:szCs w:val="24"/>
                <w:lang w:eastAsia="en-GB"/>
              </w:rPr>
              <w:t>Executive Principal for SEND and Inclusion </w:t>
            </w:r>
          </w:p>
          <w:p w14:paraId="5AB0A3F9" w14:textId="6ED2C7FB" w:rsidR="0055555A" w:rsidRPr="00750B7B" w:rsidRDefault="0055555A" w:rsidP="00D60C40">
            <w:pPr>
              <w:pStyle w:val="TableParagraph"/>
              <w:ind w:right="1216"/>
              <w:rPr>
                <w:rFonts w:asciiTheme="majorHAnsi" w:hAnsiTheme="majorHAnsi" w:cstheme="majorHAnsi"/>
                <w:b/>
                <w:bCs/>
                <w:sz w:val="24"/>
                <w:szCs w:val="24"/>
              </w:rPr>
            </w:pPr>
          </w:p>
        </w:tc>
        <w:tc>
          <w:tcPr>
            <w:tcW w:w="7384" w:type="dxa"/>
          </w:tcPr>
          <w:p w14:paraId="0B46D7C2" w14:textId="77777777" w:rsidR="00133FC3" w:rsidRPr="002B23B4" w:rsidRDefault="00133FC3" w:rsidP="00133FC3">
            <w:pPr>
              <w:pStyle w:val="xxelementtoproof"/>
              <w:shd w:val="clear" w:color="auto" w:fill="FFFFFF"/>
              <w:spacing w:before="0" w:beforeAutospacing="0" w:after="0" w:afterAutospacing="0"/>
              <w:rPr>
                <w:rFonts w:asciiTheme="minorHAnsi" w:hAnsiTheme="minorHAnsi" w:cstheme="minorHAnsi"/>
              </w:rPr>
            </w:pPr>
            <w:r w:rsidRPr="002B23B4">
              <w:rPr>
                <w:rFonts w:asciiTheme="minorHAnsi" w:hAnsiTheme="minorHAnsi" w:cstheme="minorHAnsi"/>
                <w:bdr w:val="none" w:sz="0" w:space="0" w:color="auto" w:frame="1"/>
              </w:rPr>
              <w:t>Katy Wright</w:t>
            </w:r>
          </w:p>
          <w:p w14:paraId="37CFF389" w14:textId="77777777" w:rsidR="00133FC3" w:rsidRPr="002B23B4" w:rsidRDefault="00133FC3" w:rsidP="00133FC3">
            <w:pPr>
              <w:pStyle w:val="xxelementtoproof"/>
              <w:shd w:val="clear" w:color="auto" w:fill="FFFFFF"/>
              <w:spacing w:before="0" w:beforeAutospacing="0" w:after="0" w:afterAutospacing="0"/>
              <w:rPr>
                <w:rFonts w:asciiTheme="minorHAnsi" w:hAnsiTheme="minorHAnsi" w:cstheme="minorHAnsi"/>
              </w:rPr>
            </w:pPr>
            <w:r w:rsidRPr="002B23B4">
              <w:rPr>
                <w:rFonts w:asciiTheme="minorHAnsi" w:hAnsiTheme="minorHAnsi" w:cstheme="minorHAnsi"/>
                <w:bdr w:val="none" w:sz="0" w:space="0" w:color="auto" w:frame="1"/>
              </w:rPr>
              <w:t>BA (Hons), PGCert (National Award for SEND Co-ordination)</w:t>
            </w:r>
          </w:p>
          <w:p w14:paraId="477311AC" w14:textId="570F5521" w:rsidR="0055555A" w:rsidRPr="00750B7B" w:rsidRDefault="0055555A" w:rsidP="00D60C40">
            <w:pPr>
              <w:pStyle w:val="TableParagraph"/>
              <w:spacing w:line="252" w:lineRule="exact"/>
              <w:ind w:left="38"/>
              <w:rPr>
                <w:rFonts w:asciiTheme="majorHAnsi" w:hAnsiTheme="majorHAnsi" w:cstheme="majorHAnsi"/>
                <w:b/>
                <w:bCs/>
                <w:sz w:val="24"/>
                <w:szCs w:val="24"/>
              </w:rPr>
            </w:pPr>
          </w:p>
        </w:tc>
      </w:tr>
    </w:tbl>
    <w:p w14:paraId="507D5CD2" w14:textId="77777777" w:rsidR="0055555A" w:rsidRDefault="0055555A" w:rsidP="0055555A">
      <w:pPr>
        <w:pStyle w:val="Heading1"/>
        <w:keepNext w:val="0"/>
        <w:keepLines w:val="0"/>
        <w:widowControl w:val="0"/>
        <w:numPr>
          <w:ilvl w:val="0"/>
          <w:numId w:val="7"/>
        </w:numPr>
        <w:tabs>
          <w:tab w:val="left" w:pos="324"/>
        </w:tabs>
        <w:autoSpaceDE w:val="0"/>
        <w:autoSpaceDN w:val="0"/>
        <w:spacing w:before="267" w:line="240" w:lineRule="auto"/>
        <w:ind w:left="324" w:hanging="219"/>
      </w:pPr>
      <w:bookmarkStart w:id="2" w:name="_bookmark2"/>
      <w:bookmarkEnd w:id="2"/>
      <w:r>
        <w:t>Arrangements</w:t>
      </w:r>
      <w:r>
        <w:rPr>
          <w:spacing w:val="-8"/>
        </w:rPr>
        <w:t xml:space="preserve"> </w:t>
      </w:r>
      <w:r>
        <w:t>for</w:t>
      </w:r>
      <w:r>
        <w:rPr>
          <w:spacing w:val="-6"/>
        </w:rPr>
        <w:t xml:space="preserve"> </w:t>
      </w:r>
      <w:r>
        <w:t>Co-ordinating</w:t>
      </w:r>
      <w:r>
        <w:rPr>
          <w:spacing w:val="-6"/>
        </w:rPr>
        <w:t xml:space="preserve"> </w:t>
      </w:r>
      <w:r>
        <w:t>SEND</w:t>
      </w:r>
      <w:r>
        <w:rPr>
          <w:spacing w:val="-5"/>
        </w:rPr>
        <w:t xml:space="preserve"> </w:t>
      </w:r>
      <w:r>
        <w:rPr>
          <w:spacing w:val="-2"/>
        </w:rPr>
        <w:t>Provision</w:t>
      </w:r>
    </w:p>
    <w:p w14:paraId="745ED19B" w14:textId="77777777" w:rsidR="0055555A" w:rsidRPr="0001420F" w:rsidRDefault="0055555A" w:rsidP="0055555A">
      <w:pPr>
        <w:pStyle w:val="BodyText"/>
        <w:spacing w:before="267"/>
        <w:ind w:left="105" w:firstLine="0"/>
        <w:jc w:val="both"/>
        <w:rPr>
          <w:sz w:val="24"/>
          <w:szCs w:val="24"/>
        </w:rPr>
      </w:pPr>
      <w:r w:rsidRPr="0001420F">
        <w:rPr>
          <w:sz w:val="24"/>
          <w:szCs w:val="24"/>
        </w:rPr>
        <w:t>The</w:t>
      </w:r>
      <w:r w:rsidRPr="0001420F">
        <w:rPr>
          <w:spacing w:val="-6"/>
          <w:sz w:val="24"/>
          <w:szCs w:val="24"/>
        </w:rPr>
        <w:t xml:space="preserve"> </w:t>
      </w:r>
      <w:r w:rsidRPr="0001420F">
        <w:rPr>
          <w:sz w:val="24"/>
          <w:szCs w:val="24"/>
        </w:rPr>
        <w:t>academy</w:t>
      </w:r>
      <w:r w:rsidRPr="0001420F">
        <w:rPr>
          <w:spacing w:val="-5"/>
          <w:sz w:val="24"/>
          <w:szCs w:val="24"/>
        </w:rPr>
        <w:t xml:space="preserve"> </w:t>
      </w:r>
      <w:r w:rsidRPr="0001420F">
        <w:rPr>
          <w:sz w:val="24"/>
          <w:szCs w:val="24"/>
        </w:rPr>
        <w:t>intends</w:t>
      </w:r>
      <w:r w:rsidRPr="0001420F">
        <w:rPr>
          <w:spacing w:val="-7"/>
          <w:sz w:val="24"/>
          <w:szCs w:val="24"/>
        </w:rPr>
        <w:t xml:space="preserve"> </w:t>
      </w:r>
      <w:proofErr w:type="gramStart"/>
      <w:r w:rsidRPr="0001420F">
        <w:rPr>
          <w:spacing w:val="-2"/>
          <w:sz w:val="24"/>
          <w:szCs w:val="24"/>
        </w:rPr>
        <w:t>that:-</w:t>
      </w:r>
      <w:proofErr w:type="gramEnd"/>
    </w:p>
    <w:p w14:paraId="749C2808"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ind w:right="114"/>
        <w:contextualSpacing w:val="0"/>
        <w:jc w:val="both"/>
        <w:rPr>
          <w:sz w:val="24"/>
          <w:szCs w:val="24"/>
        </w:rPr>
      </w:pPr>
      <w:r w:rsidRPr="0001420F">
        <w:rPr>
          <w:sz w:val="24"/>
          <w:szCs w:val="24"/>
        </w:rPr>
        <w:t>Having considered all the information gathered from within the academy about a student’s progress alongside national</w:t>
      </w:r>
      <w:r w:rsidRPr="0001420F">
        <w:rPr>
          <w:spacing w:val="-9"/>
          <w:sz w:val="24"/>
          <w:szCs w:val="24"/>
        </w:rPr>
        <w:t xml:space="preserve"> </w:t>
      </w:r>
      <w:r w:rsidRPr="0001420F">
        <w:rPr>
          <w:sz w:val="24"/>
          <w:szCs w:val="24"/>
        </w:rPr>
        <w:t>data</w:t>
      </w:r>
      <w:r w:rsidRPr="0001420F">
        <w:rPr>
          <w:spacing w:val="-9"/>
          <w:sz w:val="24"/>
          <w:szCs w:val="24"/>
        </w:rPr>
        <w:t xml:space="preserve"> </w:t>
      </w:r>
      <w:r w:rsidRPr="0001420F">
        <w:rPr>
          <w:sz w:val="24"/>
          <w:szCs w:val="24"/>
        </w:rPr>
        <w:t>and</w:t>
      </w:r>
      <w:r w:rsidRPr="0001420F">
        <w:rPr>
          <w:spacing w:val="-12"/>
          <w:sz w:val="24"/>
          <w:szCs w:val="24"/>
        </w:rPr>
        <w:t xml:space="preserve"> </w:t>
      </w:r>
      <w:r w:rsidRPr="0001420F">
        <w:rPr>
          <w:sz w:val="24"/>
          <w:szCs w:val="24"/>
        </w:rPr>
        <w:t>expectations</w:t>
      </w:r>
      <w:r w:rsidRPr="0001420F">
        <w:rPr>
          <w:spacing w:val="-11"/>
          <w:sz w:val="24"/>
          <w:szCs w:val="24"/>
        </w:rPr>
        <w:t xml:space="preserve"> </w:t>
      </w:r>
      <w:r w:rsidRPr="0001420F">
        <w:rPr>
          <w:sz w:val="24"/>
          <w:szCs w:val="24"/>
        </w:rPr>
        <w:t>of</w:t>
      </w:r>
      <w:r w:rsidRPr="0001420F">
        <w:rPr>
          <w:spacing w:val="-12"/>
          <w:sz w:val="24"/>
          <w:szCs w:val="24"/>
        </w:rPr>
        <w:t xml:space="preserve"> </w:t>
      </w:r>
      <w:r w:rsidRPr="0001420F">
        <w:rPr>
          <w:sz w:val="24"/>
          <w:szCs w:val="24"/>
        </w:rPr>
        <w:t>progress,</w:t>
      </w:r>
      <w:r w:rsidRPr="0001420F">
        <w:rPr>
          <w:spacing w:val="-11"/>
          <w:sz w:val="24"/>
          <w:szCs w:val="24"/>
        </w:rPr>
        <w:t xml:space="preserve"> </w:t>
      </w:r>
      <w:r w:rsidRPr="0001420F">
        <w:rPr>
          <w:sz w:val="24"/>
          <w:szCs w:val="24"/>
        </w:rPr>
        <w:t>each</w:t>
      </w:r>
      <w:r w:rsidRPr="0001420F">
        <w:rPr>
          <w:spacing w:val="-12"/>
          <w:sz w:val="24"/>
          <w:szCs w:val="24"/>
        </w:rPr>
        <w:t xml:space="preserve"> </w:t>
      </w:r>
      <w:r w:rsidRPr="0001420F">
        <w:rPr>
          <w:sz w:val="24"/>
          <w:szCs w:val="24"/>
        </w:rPr>
        <w:t>teacher</w:t>
      </w:r>
      <w:r w:rsidRPr="0001420F">
        <w:rPr>
          <w:spacing w:val="-9"/>
          <w:sz w:val="24"/>
          <w:szCs w:val="24"/>
        </w:rPr>
        <w:t xml:space="preserve"> </w:t>
      </w:r>
      <w:r w:rsidRPr="0001420F">
        <w:rPr>
          <w:sz w:val="24"/>
          <w:szCs w:val="24"/>
        </w:rPr>
        <w:t>together</w:t>
      </w:r>
      <w:r w:rsidRPr="0001420F">
        <w:rPr>
          <w:spacing w:val="-12"/>
          <w:sz w:val="24"/>
          <w:szCs w:val="24"/>
        </w:rPr>
        <w:t xml:space="preserve"> </w:t>
      </w:r>
      <w:r w:rsidRPr="0001420F">
        <w:rPr>
          <w:sz w:val="24"/>
          <w:szCs w:val="24"/>
        </w:rPr>
        <w:t>with</w:t>
      </w:r>
      <w:r w:rsidRPr="0001420F">
        <w:rPr>
          <w:spacing w:val="-12"/>
          <w:sz w:val="24"/>
          <w:szCs w:val="24"/>
        </w:rPr>
        <w:t xml:space="preserve"> </w:t>
      </w:r>
      <w:r w:rsidRPr="0001420F">
        <w:rPr>
          <w:sz w:val="24"/>
          <w:szCs w:val="24"/>
        </w:rPr>
        <w:t>the</w:t>
      </w:r>
      <w:r w:rsidRPr="0001420F">
        <w:rPr>
          <w:spacing w:val="-11"/>
          <w:sz w:val="24"/>
          <w:szCs w:val="24"/>
        </w:rPr>
        <w:t xml:space="preserve"> </w:t>
      </w:r>
      <w:r w:rsidRPr="0001420F">
        <w:rPr>
          <w:sz w:val="24"/>
          <w:szCs w:val="24"/>
        </w:rPr>
        <w:t>SENDCo,</w:t>
      </w:r>
      <w:r w:rsidRPr="0001420F">
        <w:rPr>
          <w:spacing w:val="-11"/>
          <w:sz w:val="24"/>
          <w:szCs w:val="24"/>
        </w:rPr>
        <w:t xml:space="preserve"> </w:t>
      </w:r>
      <w:r w:rsidRPr="0001420F">
        <w:rPr>
          <w:sz w:val="24"/>
          <w:szCs w:val="24"/>
        </w:rPr>
        <w:t>will</w:t>
      </w:r>
      <w:r w:rsidRPr="0001420F">
        <w:rPr>
          <w:spacing w:val="-12"/>
          <w:sz w:val="24"/>
          <w:szCs w:val="24"/>
        </w:rPr>
        <w:t xml:space="preserve"> </w:t>
      </w:r>
      <w:r w:rsidRPr="0001420F">
        <w:rPr>
          <w:sz w:val="24"/>
          <w:szCs w:val="24"/>
        </w:rPr>
        <w:t>make</w:t>
      </w:r>
      <w:r w:rsidRPr="0001420F">
        <w:rPr>
          <w:spacing w:val="-10"/>
          <w:sz w:val="24"/>
          <w:szCs w:val="24"/>
        </w:rPr>
        <w:t xml:space="preserve"> </w:t>
      </w:r>
      <w:r w:rsidRPr="0001420F">
        <w:rPr>
          <w:sz w:val="24"/>
          <w:szCs w:val="24"/>
        </w:rPr>
        <w:t>the</w:t>
      </w:r>
      <w:r w:rsidRPr="0001420F">
        <w:rPr>
          <w:spacing w:val="-11"/>
          <w:sz w:val="24"/>
          <w:szCs w:val="24"/>
        </w:rPr>
        <w:t xml:space="preserve"> </w:t>
      </w:r>
      <w:r w:rsidRPr="0001420F">
        <w:rPr>
          <w:sz w:val="24"/>
          <w:szCs w:val="24"/>
        </w:rPr>
        <w:t>decision</w:t>
      </w:r>
      <w:r w:rsidRPr="0001420F">
        <w:rPr>
          <w:spacing w:val="-12"/>
          <w:sz w:val="24"/>
          <w:szCs w:val="24"/>
        </w:rPr>
        <w:t xml:space="preserve"> </w:t>
      </w:r>
      <w:r w:rsidRPr="0001420F">
        <w:rPr>
          <w:sz w:val="24"/>
          <w:szCs w:val="24"/>
        </w:rPr>
        <w:t>whether to make special educational provision.</w:t>
      </w:r>
    </w:p>
    <w:p w14:paraId="3B4AEEC8" w14:textId="5958B170" w:rsidR="0055555A" w:rsidRPr="0001420F" w:rsidRDefault="0055555A" w:rsidP="0001420F">
      <w:pPr>
        <w:pStyle w:val="ListParagraph"/>
        <w:widowControl w:val="0"/>
        <w:numPr>
          <w:ilvl w:val="1"/>
          <w:numId w:val="7"/>
        </w:numPr>
        <w:tabs>
          <w:tab w:val="left" w:pos="686"/>
        </w:tabs>
        <w:autoSpaceDE w:val="0"/>
        <w:autoSpaceDN w:val="0"/>
        <w:spacing w:before="1" w:after="0" w:line="240" w:lineRule="auto"/>
        <w:ind w:right="117"/>
        <w:contextualSpacing w:val="0"/>
        <w:jc w:val="both"/>
        <w:rPr>
          <w:sz w:val="24"/>
          <w:szCs w:val="24"/>
        </w:rPr>
      </w:pPr>
      <w:r w:rsidRPr="0001420F">
        <w:rPr>
          <w:sz w:val="24"/>
          <w:szCs w:val="24"/>
        </w:rPr>
        <w:t>The</w:t>
      </w:r>
      <w:r w:rsidRPr="0001420F">
        <w:rPr>
          <w:spacing w:val="-13"/>
          <w:sz w:val="24"/>
          <w:szCs w:val="24"/>
        </w:rPr>
        <w:t xml:space="preserve"> </w:t>
      </w:r>
      <w:r w:rsidRPr="0001420F">
        <w:rPr>
          <w:sz w:val="24"/>
          <w:szCs w:val="24"/>
        </w:rPr>
        <w:t>SEND</w:t>
      </w:r>
      <w:r w:rsidRPr="0001420F">
        <w:rPr>
          <w:spacing w:val="-12"/>
          <w:sz w:val="24"/>
          <w:szCs w:val="24"/>
        </w:rPr>
        <w:t xml:space="preserve"> </w:t>
      </w:r>
      <w:r w:rsidRPr="0001420F">
        <w:rPr>
          <w:sz w:val="24"/>
          <w:szCs w:val="24"/>
        </w:rPr>
        <w:t>Governor</w:t>
      </w:r>
      <w:r w:rsidRPr="0001420F">
        <w:rPr>
          <w:spacing w:val="-13"/>
          <w:sz w:val="24"/>
          <w:szCs w:val="24"/>
        </w:rPr>
        <w:t xml:space="preserve"> </w:t>
      </w:r>
      <w:r w:rsidRPr="0001420F">
        <w:rPr>
          <w:sz w:val="24"/>
          <w:szCs w:val="24"/>
        </w:rPr>
        <w:t>will</w:t>
      </w:r>
      <w:r w:rsidRPr="0001420F">
        <w:rPr>
          <w:spacing w:val="-12"/>
          <w:sz w:val="24"/>
          <w:szCs w:val="24"/>
        </w:rPr>
        <w:t xml:space="preserve"> </w:t>
      </w:r>
      <w:r w:rsidRPr="0001420F">
        <w:rPr>
          <w:sz w:val="24"/>
          <w:szCs w:val="24"/>
        </w:rPr>
        <w:t>meet</w:t>
      </w:r>
      <w:r w:rsidRPr="0001420F">
        <w:rPr>
          <w:spacing w:val="-13"/>
          <w:sz w:val="24"/>
          <w:szCs w:val="24"/>
        </w:rPr>
        <w:t xml:space="preserve"> </w:t>
      </w:r>
      <w:r w:rsidRPr="0001420F">
        <w:rPr>
          <w:sz w:val="24"/>
          <w:szCs w:val="24"/>
        </w:rPr>
        <w:t>with</w:t>
      </w:r>
      <w:r w:rsidRPr="0001420F">
        <w:rPr>
          <w:spacing w:val="-12"/>
          <w:sz w:val="24"/>
          <w:szCs w:val="24"/>
        </w:rPr>
        <w:t xml:space="preserve"> </w:t>
      </w:r>
      <w:r w:rsidRPr="0001420F">
        <w:rPr>
          <w:sz w:val="24"/>
          <w:szCs w:val="24"/>
        </w:rPr>
        <w:t>the</w:t>
      </w:r>
      <w:r w:rsidRPr="0001420F">
        <w:rPr>
          <w:spacing w:val="-13"/>
          <w:sz w:val="24"/>
          <w:szCs w:val="24"/>
        </w:rPr>
        <w:t xml:space="preserve"> </w:t>
      </w:r>
      <w:r w:rsidRPr="0001420F">
        <w:rPr>
          <w:sz w:val="24"/>
          <w:szCs w:val="24"/>
        </w:rPr>
        <w:t>SENDCo</w:t>
      </w:r>
      <w:r w:rsidRPr="0001420F">
        <w:rPr>
          <w:spacing w:val="-12"/>
          <w:sz w:val="24"/>
          <w:szCs w:val="24"/>
        </w:rPr>
        <w:t xml:space="preserve"> </w:t>
      </w:r>
      <w:r w:rsidRPr="0001420F">
        <w:rPr>
          <w:sz w:val="24"/>
          <w:szCs w:val="24"/>
        </w:rPr>
        <w:t>to</w:t>
      </w:r>
      <w:r w:rsidRPr="0001420F">
        <w:rPr>
          <w:spacing w:val="-12"/>
          <w:sz w:val="24"/>
          <w:szCs w:val="24"/>
        </w:rPr>
        <w:t xml:space="preserve"> </w:t>
      </w:r>
      <w:r w:rsidRPr="0001420F">
        <w:rPr>
          <w:sz w:val="24"/>
          <w:szCs w:val="24"/>
        </w:rPr>
        <w:t>discuss</w:t>
      </w:r>
      <w:r w:rsidRPr="0001420F">
        <w:rPr>
          <w:spacing w:val="-13"/>
          <w:sz w:val="24"/>
          <w:szCs w:val="24"/>
        </w:rPr>
        <w:t xml:space="preserve"> </w:t>
      </w:r>
      <w:r w:rsidRPr="0001420F">
        <w:rPr>
          <w:sz w:val="24"/>
          <w:szCs w:val="24"/>
        </w:rPr>
        <w:t>policies</w:t>
      </w:r>
      <w:r w:rsidRPr="0001420F">
        <w:rPr>
          <w:spacing w:val="-12"/>
          <w:sz w:val="24"/>
          <w:szCs w:val="24"/>
        </w:rPr>
        <w:t xml:space="preserve"> </w:t>
      </w:r>
      <w:r w:rsidRPr="0001420F">
        <w:rPr>
          <w:sz w:val="24"/>
          <w:szCs w:val="24"/>
        </w:rPr>
        <w:t>and</w:t>
      </w:r>
      <w:r w:rsidRPr="0001420F">
        <w:rPr>
          <w:spacing w:val="-13"/>
          <w:sz w:val="24"/>
          <w:szCs w:val="24"/>
        </w:rPr>
        <w:t xml:space="preserve"> </w:t>
      </w:r>
      <w:r w:rsidRPr="0001420F">
        <w:rPr>
          <w:sz w:val="24"/>
          <w:szCs w:val="24"/>
        </w:rPr>
        <w:t>procedures</w:t>
      </w:r>
      <w:r w:rsidRPr="0001420F">
        <w:rPr>
          <w:spacing w:val="-12"/>
          <w:sz w:val="24"/>
          <w:szCs w:val="24"/>
        </w:rPr>
        <w:t xml:space="preserve"> </w:t>
      </w:r>
      <w:r w:rsidRPr="0001420F">
        <w:rPr>
          <w:sz w:val="24"/>
          <w:szCs w:val="24"/>
        </w:rPr>
        <w:t>for</w:t>
      </w:r>
      <w:r w:rsidRPr="0001420F">
        <w:rPr>
          <w:spacing w:val="-13"/>
          <w:sz w:val="24"/>
          <w:szCs w:val="24"/>
        </w:rPr>
        <w:t xml:space="preserve"> </w:t>
      </w:r>
      <w:r w:rsidRPr="0001420F">
        <w:rPr>
          <w:sz w:val="24"/>
          <w:szCs w:val="24"/>
        </w:rPr>
        <w:t>meeting</w:t>
      </w:r>
      <w:r w:rsidRPr="0001420F">
        <w:rPr>
          <w:spacing w:val="-12"/>
          <w:sz w:val="24"/>
          <w:szCs w:val="24"/>
        </w:rPr>
        <w:t xml:space="preserve"> </w:t>
      </w:r>
      <w:r w:rsidRPr="0001420F">
        <w:rPr>
          <w:sz w:val="24"/>
          <w:szCs w:val="24"/>
        </w:rPr>
        <w:t>the</w:t>
      </w:r>
      <w:r w:rsidRPr="0001420F">
        <w:rPr>
          <w:spacing w:val="-12"/>
          <w:sz w:val="24"/>
          <w:szCs w:val="24"/>
        </w:rPr>
        <w:t xml:space="preserve"> </w:t>
      </w:r>
      <w:r w:rsidRPr="0001420F">
        <w:rPr>
          <w:sz w:val="24"/>
          <w:szCs w:val="24"/>
        </w:rPr>
        <w:t>needs</w:t>
      </w:r>
      <w:r w:rsidRPr="0001420F">
        <w:rPr>
          <w:spacing w:val="-13"/>
          <w:sz w:val="24"/>
          <w:szCs w:val="24"/>
        </w:rPr>
        <w:t xml:space="preserve"> </w:t>
      </w:r>
      <w:r w:rsidRPr="0001420F">
        <w:rPr>
          <w:sz w:val="24"/>
          <w:szCs w:val="24"/>
        </w:rPr>
        <w:t>of</w:t>
      </w:r>
      <w:r w:rsidRPr="0001420F">
        <w:rPr>
          <w:spacing w:val="-12"/>
          <w:sz w:val="24"/>
          <w:szCs w:val="24"/>
        </w:rPr>
        <w:t xml:space="preserve"> </w:t>
      </w:r>
      <w:r w:rsidRPr="0001420F">
        <w:rPr>
          <w:sz w:val="24"/>
          <w:szCs w:val="24"/>
        </w:rPr>
        <w:t>students. Outcomes will be shared at relevant ACET Local Governing Body meetings.</w:t>
      </w:r>
    </w:p>
    <w:p w14:paraId="44B73E3B" w14:textId="77777777" w:rsidR="0055555A" w:rsidRDefault="0055555A" w:rsidP="0055555A">
      <w:pPr>
        <w:pStyle w:val="Heading1"/>
        <w:keepNext w:val="0"/>
        <w:keepLines w:val="0"/>
        <w:widowControl w:val="0"/>
        <w:numPr>
          <w:ilvl w:val="0"/>
          <w:numId w:val="7"/>
        </w:numPr>
        <w:tabs>
          <w:tab w:val="left" w:pos="326"/>
        </w:tabs>
        <w:autoSpaceDE w:val="0"/>
        <w:autoSpaceDN w:val="0"/>
        <w:spacing w:line="240" w:lineRule="auto"/>
        <w:ind w:left="326" w:hanging="221"/>
      </w:pPr>
      <w:bookmarkStart w:id="3" w:name="_bookmark3"/>
      <w:bookmarkEnd w:id="3"/>
      <w:r>
        <w:t>Overview</w:t>
      </w:r>
      <w:r>
        <w:rPr>
          <w:spacing w:val="-4"/>
        </w:rPr>
        <w:t xml:space="preserve"> </w:t>
      </w:r>
      <w:r>
        <w:t>of</w:t>
      </w:r>
      <w:r>
        <w:rPr>
          <w:spacing w:val="-4"/>
        </w:rPr>
        <w:t xml:space="preserve"> </w:t>
      </w:r>
      <w:r>
        <w:t>the</w:t>
      </w:r>
      <w:r>
        <w:rPr>
          <w:spacing w:val="-6"/>
        </w:rPr>
        <w:t xml:space="preserve"> </w:t>
      </w:r>
      <w:r>
        <w:t>SEN</w:t>
      </w:r>
      <w:r>
        <w:rPr>
          <w:spacing w:val="-6"/>
        </w:rPr>
        <w:t xml:space="preserve"> </w:t>
      </w:r>
      <w:r>
        <w:t>Information</w:t>
      </w:r>
      <w:r>
        <w:rPr>
          <w:spacing w:val="-5"/>
        </w:rPr>
        <w:t xml:space="preserve"> </w:t>
      </w:r>
      <w:r>
        <w:rPr>
          <w:spacing w:val="-2"/>
        </w:rPr>
        <w:t>Report</w:t>
      </w:r>
    </w:p>
    <w:p w14:paraId="44DB3387" w14:textId="77777777" w:rsidR="0055555A" w:rsidRPr="0001420F" w:rsidRDefault="0055555A" w:rsidP="0001420F">
      <w:pPr>
        <w:pStyle w:val="BodyText"/>
        <w:spacing w:before="267"/>
        <w:rPr>
          <w:sz w:val="24"/>
          <w:szCs w:val="24"/>
        </w:rPr>
      </w:pPr>
      <w:r w:rsidRPr="0001420F">
        <w:rPr>
          <w:sz w:val="24"/>
          <w:szCs w:val="24"/>
        </w:rPr>
        <w:t>The</w:t>
      </w:r>
      <w:r w:rsidRPr="0001420F">
        <w:rPr>
          <w:spacing w:val="-6"/>
          <w:sz w:val="24"/>
          <w:szCs w:val="24"/>
        </w:rPr>
        <w:t xml:space="preserve"> </w:t>
      </w:r>
      <w:r w:rsidRPr="0001420F">
        <w:rPr>
          <w:sz w:val="24"/>
          <w:szCs w:val="24"/>
        </w:rPr>
        <w:t>Local</w:t>
      </w:r>
      <w:r w:rsidRPr="0001420F">
        <w:rPr>
          <w:spacing w:val="-5"/>
          <w:sz w:val="24"/>
          <w:szCs w:val="24"/>
        </w:rPr>
        <w:t xml:space="preserve"> </w:t>
      </w:r>
      <w:r w:rsidRPr="0001420F">
        <w:rPr>
          <w:sz w:val="24"/>
          <w:szCs w:val="24"/>
        </w:rPr>
        <w:t>Governing</w:t>
      </w:r>
      <w:r w:rsidRPr="0001420F">
        <w:rPr>
          <w:spacing w:val="-4"/>
          <w:sz w:val="24"/>
          <w:szCs w:val="24"/>
        </w:rPr>
        <w:t xml:space="preserve"> </w:t>
      </w:r>
      <w:r w:rsidRPr="0001420F">
        <w:rPr>
          <w:sz w:val="24"/>
          <w:szCs w:val="24"/>
        </w:rPr>
        <w:t>Body</w:t>
      </w:r>
      <w:r w:rsidRPr="0001420F">
        <w:rPr>
          <w:spacing w:val="-6"/>
          <w:sz w:val="24"/>
          <w:szCs w:val="24"/>
        </w:rPr>
        <w:t xml:space="preserve"> </w:t>
      </w:r>
      <w:r w:rsidRPr="0001420F">
        <w:rPr>
          <w:sz w:val="24"/>
          <w:szCs w:val="24"/>
        </w:rPr>
        <w:t>has</w:t>
      </w:r>
      <w:r w:rsidRPr="0001420F">
        <w:rPr>
          <w:spacing w:val="-3"/>
          <w:sz w:val="24"/>
          <w:szCs w:val="24"/>
        </w:rPr>
        <w:t xml:space="preserve"> </w:t>
      </w:r>
      <w:r w:rsidRPr="0001420F">
        <w:rPr>
          <w:sz w:val="24"/>
          <w:szCs w:val="24"/>
        </w:rPr>
        <w:t>published</w:t>
      </w:r>
      <w:r w:rsidRPr="0001420F">
        <w:rPr>
          <w:spacing w:val="-4"/>
          <w:sz w:val="24"/>
          <w:szCs w:val="24"/>
        </w:rPr>
        <w:t xml:space="preserve"> </w:t>
      </w:r>
      <w:r w:rsidRPr="0001420F">
        <w:rPr>
          <w:sz w:val="24"/>
          <w:szCs w:val="24"/>
        </w:rPr>
        <w:t>information</w:t>
      </w:r>
      <w:r w:rsidRPr="0001420F">
        <w:rPr>
          <w:spacing w:val="-6"/>
          <w:sz w:val="24"/>
          <w:szCs w:val="24"/>
        </w:rPr>
        <w:t xml:space="preserve"> </w:t>
      </w:r>
      <w:r w:rsidRPr="0001420F">
        <w:rPr>
          <w:sz w:val="24"/>
          <w:szCs w:val="24"/>
        </w:rPr>
        <w:t>on</w:t>
      </w:r>
      <w:r w:rsidRPr="0001420F">
        <w:rPr>
          <w:spacing w:val="-4"/>
          <w:sz w:val="24"/>
          <w:szCs w:val="24"/>
        </w:rPr>
        <w:t xml:space="preserve"> </w:t>
      </w:r>
      <w:r w:rsidRPr="0001420F">
        <w:rPr>
          <w:sz w:val="24"/>
          <w:szCs w:val="24"/>
        </w:rPr>
        <w:t>the</w:t>
      </w:r>
      <w:r w:rsidRPr="0001420F">
        <w:rPr>
          <w:spacing w:val="-5"/>
          <w:sz w:val="24"/>
          <w:szCs w:val="24"/>
        </w:rPr>
        <w:t xml:space="preserve"> </w:t>
      </w:r>
      <w:r w:rsidRPr="0001420F">
        <w:rPr>
          <w:sz w:val="24"/>
          <w:szCs w:val="24"/>
        </w:rPr>
        <w:t>academy</w:t>
      </w:r>
      <w:r w:rsidRPr="0001420F">
        <w:rPr>
          <w:spacing w:val="-5"/>
          <w:sz w:val="24"/>
          <w:szCs w:val="24"/>
        </w:rPr>
        <w:t xml:space="preserve"> </w:t>
      </w:r>
      <w:r w:rsidRPr="0001420F">
        <w:rPr>
          <w:sz w:val="24"/>
          <w:szCs w:val="24"/>
        </w:rPr>
        <w:t>website</w:t>
      </w:r>
      <w:r w:rsidRPr="0001420F">
        <w:rPr>
          <w:spacing w:val="-5"/>
          <w:sz w:val="24"/>
          <w:szCs w:val="24"/>
        </w:rPr>
        <w:t xml:space="preserve"> </w:t>
      </w:r>
      <w:r w:rsidRPr="0001420F">
        <w:rPr>
          <w:sz w:val="24"/>
          <w:szCs w:val="24"/>
        </w:rPr>
        <w:t>for</w:t>
      </w:r>
      <w:r w:rsidRPr="0001420F">
        <w:rPr>
          <w:spacing w:val="-3"/>
          <w:sz w:val="24"/>
          <w:szCs w:val="24"/>
        </w:rPr>
        <w:t xml:space="preserve"> </w:t>
      </w:r>
      <w:r w:rsidRPr="0001420F">
        <w:rPr>
          <w:sz w:val="24"/>
          <w:szCs w:val="24"/>
        </w:rPr>
        <w:t>students</w:t>
      </w:r>
      <w:r w:rsidRPr="0001420F">
        <w:rPr>
          <w:spacing w:val="-5"/>
          <w:sz w:val="24"/>
          <w:szCs w:val="24"/>
        </w:rPr>
        <w:t xml:space="preserve"> </w:t>
      </w:r>
      <w:r w:rsidRPr="0001420F">
        <w:rPr>
          <w:sz w:val="24"/>
          <w:szCs w:val="24"/>
        </w:rPr>
        <w:t>with</w:t>
      </w:r>
      <w:r w:rsidRPr="0001420F">
        <w:rPr>
          <w:spacing w:val="-3"/>
          <w:sz w:val="24"/>
          <w:szCs w:val="24"/>
        </w:rPr>
        <w:t xml:space="preserve"> </w:t>
      </w:r>
      <w:r w:rsidRPr="0001420F">
        <w:rPr>
          <w:sz w:val="24"/>
          <w:szCs w:val="24"/>
        </w:rPr>
        <w:t>SEND.</w:t>
      </w:r>
      <w:r w:rsidRPr="0001420F">
        <w:rPr>
          <w:spacing w:val="-3"/>
          <w:sz w:val="24"/>
          <w:szCs w:val="24"/>
        </w:rPr>
        <w:t xml:space="preserve"> </w:t>
      </w:r>
      <w:r w:rsidRPr="0001420F">
        <w:rPr>
          <w:sz w:val="24"/>
          <w:szCs w:val="24"/>
        </w:rPr>
        <w:t>This</w:t>
      </w:r>
      <w:r w:rsidRPr="0001420F">
        <w:rPr>
          <w:spacing w:val="-3"/>
          <w:sz w:val="24"/>
          <w:szCs w:val="24"/>
        </w:rPr>
        <w:t xml:space="preserve"> </w:t>
      </w:r>
      <w:r w:rsidRPr="0001420F">
        <w:rPr>
          <w:spacing w:val="-2"/>
          <w:sz w:val="24"/>
          <w:szCs w:val="24"/>
        </w:rPr>
        <w:t>includes;</w:t>
      </w:r>
    </w:p>
    <w:p w14:paraId="28549092"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contextualSpacing w:val="0"/>
        <w:rPr>
          <w:sz w:val="24"/>
          <w:szCs w:val="24"/>
        </w:rPr>
      </w:pPr>
      <w:r w:rsidRPr="0001420F">
        <w:rPr>
          <w:sz w:val="24"/>
          <w:szCs w:val="24"/>
        </w:rPr>
        <w:t>The</w:t>
      </w:r>
      <w:r w:rsidRPr="0001420F">
        <w:rPr>
          <w:spacing w:val="-6"/>
          <w:sz w:val="24"/>
          <w:szCs w:val="24"/>
        </w:rPr>
        <w:t xml:space="preserve"> </w:t>
      </w:r>
      <w:r w:rsidRPr="0001420F">
        <w:rPr>
          <w:sz w:val="24"/>
          <w:szCs w:val="24"/>
        </w:rPr>
        <w:t>kinds</w:t>
      </w:r>
      <w:r w:rsidRPr="0001420F">
        <w:rPr>
          <w:spacing w:val="-4"/>
          <w:sz w:val="24"/>
          <w:szCs w:val="24"/>
        </w:rPr>
        <w:t xml:space="preserve"> </w:t>
      </w:r>
      <w:r w:rsidRPr="0001420F">
        <w:rPr>
          <w:sz w:val="24"/>
          <w:szCs w:val="24"/>
        </w:rPr>
        <w:t>of</w:t>
      </w:r>
      <w:r w:rsidRPr="0001420F">
        <w:rPr>
          <w:spacing w:val="-3"/>
          <w:sz w:val="24"/>
          <w:szCs w:val="24"/>
        </w:rPr>
        <w:t xml:space="preserve"> </w:t>
      </w:r>
      <w:r w:rsidRPr="0001420F">
        <w:rPr>
          <w:sz w:val="24"/>
          <w:szCs w:val="24"/>
        </w:rPr>
        <w:t>SEND</w:t>
      </w:r>
      <w:r w:rsidRPr="0001420F">
        <w:rPr>
          <w:spacing w:val="-3"/>
          <w:sz w:val="24"/>
          <w:szCs w:val="24"/>
        </w:rPr>
        <w:t xml:space="preserve"> </w:t>
      </w:r>
      <w:r w:rsidRPr="0001420F">
        <w:rPr>
          <w:sz w:val="24"/>
          <w:szCs w:val="24"/>
        </w:rPr>
        <w:t>which</w:t>
      </w:r>
      <w:r w:rsidRPr="0001420F">
        <w:rPr>
          <w:spacing w:val="-6"/>
          <w:sz w:val="24"/>
          <w:szCs w:val="24"/>
        </w:rPr>
        <w:t xml:space="preserve"> </w:t>
      </w:r>
      <w:r w:rsidRPr="0001420F">
        <w:rPr>
          <w:sz w:val="24"/>
          <w:szCs w:val="24"/>
        </w:rPr>
        <w:t>are</w:t>
      </w:r>
      <w:r w:rsidRPr="0001420F">
        <w:rPr>
          <w:spacing w:val="-3"/>
          <w:sz w:val="24"/>
          <w:szCs w:val="24"/>
        </w:rPr>
        <w:t xml:space="preserve"> </w:t>
      </w:r>
      <w:r w:rsidRPr="0001420F">
        <w:rPr>
          <w:sz w:val="24"/>
          <w:szCs w:val="24"/>
        </w:rPr>
        <w:t>provided</w:t>
      </w:r>
      <w:r w:rsidRPr="0001420F">
        <w:rPr>
          <w:spacing w:val="-3"/>
          <w:sz w:val="24"/>
          <w:szCs w:val="24"/>
        </w:rPr>
        <w:t xml:space="preserve"> </w:t>
      </w:r>
      <w:r w:rsidRPr="0001420F">
        <w:rPr>
          <w:spacing w:val="-5"/>
          <w:sz w:val="24"/>
          <w:szCs w:val="24"/>
        </w:rPr>
        <w:t>for</w:t>
      </w:r>
    </w:p>
    <w:p w14:paraId="4F3AF24D"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contextualSpacing w:val="0"/>
        <w:rPr>
          <w:sz w:val="24"/>
          <w:szCs w:val="24"/>
        </w:rPr>
      </w:pPr>
      <w:r w:rsidRPr="0001420F">
        <w:rPr>
          <w:sz w:val="24"/>
          <w:szCs w:val="24"/>
        </w:rPr>
        <w:t>Identification</w:t>
      </w:r>
      <w:r w:rsidRPr="0001420F">
        <w:rPr>
          <w:spacing w:val="-7"/>
          <w:sz w:val="24"/>
          <w:szCs w:val="24"/>
        </w:rPr>
        <w:t xml:space="preserve"> </w:t>
      </w:r>
      <w:r w:rsidRPr="0001420F">
        <w:rPr>
          <w:sz w:val="24"/>
          <w:szCs w:val="24"/>
        </w:rPr>
        <w:t>and</w:t>
      </w:r>
      <w:r w:rsidRPr="0001420F">
        <w:rPr>
          <w:spacing w:val="-5"/>
          <w:sz w:val="24"/>
          <w:szCs w:val="24"/>
        </w:rPr>
        <w:t xml:space="preserve"> </w:t>
      </w:r>
      <w:r w:rsidRPr="0001420F">
        <w:rPr>
          <w:sz w:val="24"/>
          <w:szCs w:val="24"/>
        </w:rPr>
        <w:t>assessment</w:t>
      </w:r>
      <w:r w:rsidRPr="0001420F">
        <w:rPr>
          <w:spacing w:val="-3"/>
          <w:sz w:val="24"/>
          <w:szCs w:val="24"/>
        </w:rPr>
        <w:t xml:space="preserve"> </w:t>
      </w:r>
      <w:r w:rsidRPr="0001420F">
        <w:rPr>
          <w:sz w:val="24"/>
          <w:szCs w:val="24"/>
        </w:rPr>
        <w:t>of</w:t>
      </w:r>
      <w:r w:rsidRPr="0001420F">
        <w:rPr>
          <w:spacing w:val="-6"/>
          <w:sz w:val="24"/>
          <w:szCs w:val="24"/>
        </w:rPr>
        <w:t xml:space="preserve"> </w:t>
      </w:r>
      <w:r w:rsidRPr="0001420F">
        <w:rPr>
          <w:sz w:val="24"/>
          <w:szCs w:val="24"/>
        </w:rPr>
        <w:t>children</w:t>
      </w:r>
      <w:r w:rsidRPr="0001420F">
        <w:rPr>
          <w:spacing w:val="-3"/>
          <w:sz w:val="24"/>
          <w:szCs w:val="24"/>
        </w:rPr>
        <w:t xml:space="preserve"> </w:t>
      </w:r>
      <w:r w:rsidRPr="0001420F">
        <w:rPr>
          <w:sz w:val="24"/>
          <w:szCs w:val="24"/>
        </w:rPr>
        <w:t>and</w:t>
      </w:r>
      <w:r w:rsidRPr="0001420F">
        <w:rPr>
          <w:spacing w:val="-6"/>
          <w:sz w:val="24"/>
          <w:szCs w:val="24"/>
        </w:rPr>
        <w:t xml:space="preserve"> </w:t>
      </w:r>
      <w:r w:rsidRPr="0001420F">
        <w:rPr>
          <w:sz w:val="24"/>
          <w:szCs w:val="24"/>
        </w:rPr>
        <w:t>young</w:t>
      </w:r>
      <w:r w:rsidRPr="0001420F">
        <w:rPr>
          <w:spacing w:val="-6"/>
          <w:sz w:val="24"/>
          <w:szCs w:val="24"/>
        </w:rPr>
        <w:t xml:space="preserve"> </w:t>
      </w:r>
      <w:r w:rsidRPr="0001420F">
        <w:rPr>
          <w:sz w:val="24"/>
          <w:szCs w:val="24"/>
        </w:rPr>
        <w:t>people</w:t>
      </w:r>
      <w:r w:rsidRPr="0001420F">
        <w:rPr>
          <w:spacing w:val="-4"/>
          <w:sz w:val="24"/>
          <w:szCs w:val="24"/>
        </w:rPr>
        <w:t xml:space="preserve"> with</w:t>
      </w:r>
    </w:p>
    <w:p w14:paraId="236E55D5"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contextualSpacing w:val="0"/>
        <w:rPr>
          <w:sz w:val="24"/>
          <w:szCs w:val="24"/>
        </w:rPr>
      </w:pPr>
      <w:r w:rsidRPr="0001420F">
        <w:rPr>
          <w:sz w:val="24"/>
          <w:szCs w:val="24"/>
        </w:rPr>
        <w:t>Arrangements</w:t>
      </w:r>
      <w:r w:rsidRPr="0001420F">
        <w:rPr>
          <w:spacing w:val="-5"/>
          <w:sz w:val="24"/>
          <w:szCs w:val="24"/>
        </w:rPr>
        <w:t xml:space="preserve"> </w:t>
      </w:r>
      <w:r w:rsidRPr="0001420F">
        <w:rPr>
          <w:sz w:val="24"/>
          <w:szCs w:val="24"/>
        </w:rPr>
        <w:t>for</w:t>
      </w:r>
      <w:r w:rsidRPr="0001420F">
        <w:rPr>
          <w:spacing w:val="-5"/>
          <w:sz w:val="24"/>
          <w:szCs w:val="24"/>
        </w:rPr>
        <w:t xml:space="preserve"> </w:t>
      </w:r>
      <w:r w:rsidRPr="0001420F">
        <w:rPr>
          <w:sz w:val="24"/>
          <w:szCs w:val="24"/>
        </w:rPr>
        <w:t>consulting</w:t>
      </w:r>
      <w:r w:rsidRPr="0001420F">
        <w:rPr>
          <w:spacing w:val="-5"/>
          <w:sz w:val="24"/>
          <w:szCs w:val="24"/>
        </w:rPr>
        <w:t xml:space="preserve"> </w:t>
      </w:r>
      <w:r w:rsidRPr="0001420F">
        <w:rPr>
          <w:sz w:val="24"/>
          <w:szCs w:val="24"/>
        </w:rPr>
        <w:t>parents/carers</w:t>
      </w:r>
      <w:r w:rsidRPr="0001420F">
        <w:rPr>
          <w:spacing w:val="-8"/>
          <w:sz w:val="24"/>
          <w:szCs w:val="24"/>
        </w:rPr>
        <w:t xml:space="preserve"> </w:t>
      </w:r>
      <w:r w:rsidRPr="0001420F">
        <w:rPr>
          <w:sz w:val="24"/>
          <w:szCs w:val="24"/>
        </w:rPr>
        <w:t>of</w:t>
      </w:r>
      <w:r w:rsidRPr="0001420F">
        <w:rPr>
          <w:spacing w:val="-7"/>
          <w:sz w:val="24"/>
          <w:szCs w:val="24"/>
        </w:rPr>
        <w:t xml:space="preserve"> </w:t>
      </w:r>
      <w:r w:rsidRPr="0001420F">
        <w:rPr>
          <w:sz w:val="24"/>
          <w:szCs w:val="24"/>
        </w:rPr>
        <w:t>children</w:t>
      </w:r>
      <w:r w:rsidRPr="0001420F">
        <w:rPr>
          <w:spacing w:val="-6"/>
          <w:sz w:val="24"/>
          <w:szCs w:val="24"/>
        </w:rPr>
        <w:t xml:space="preserve"> </w:t>
      </w:r>
      <w:r w:rsidRPr="0001420F">
        <w:rPr>
          <w:sz w:val="24"/>
          <w:szCs w:val="24"/>
        </w:rPr>
        <w:t>and</w:t>
      </w:r>
      <w:r w:rsidRPr="0001420F">
        <w:rPr>
          <w:spacing w:val="-3"/>
          <w:sz w:val="24"/>
          <w:szCs w:val="24"/>
        </w:rPr>
        <w:t xml:space="preserve"> </w:t>
      </w:r>
      <w:r w:rsidRPr="0001420F">
        <w:rPr>
          <w:sz w:val="24"/>
          <w:szCs w:val="24"/>
        </w:rPr>
        <w:t>young</w:t>
      </w:r>
      <w:r w:rsidRPr="0001420F">
        <w:rPr>
          <w:spacing w:val="-5"/>
          <w:sz w:val="24"/>
          <w:szCs w:val="24"/>
        </w:rPr>
        <w:t xml:space="preserve"> </w:t>
      </w:r>
      <w:r w:rsidRPr="0001420F">
        <w:rPr>
          <w:sz w:val="24"/>
          <w:szCs w:val="24"/>
        </w:rPr>
        <w:t>people</w:t>
      </w:r>
      <w:r w:rsidRPr="0001420F">
        <w:rPr>
          <w:spacing w:val="-7"/>
          <w:sz w:val="24"/>
          <w:szCs w:val="24"/>
        </w:rPr>
        <w:t xml:space="preserve"> </w:t>
      </w:r>
      <w:r w:rsidRPr="0001420F">
        <w:rPr>
          <w:sz w:val="24"/>
          <w:szCs w:val="24"/>
        </w:rPr>
        <w:t>with</w:t>
      </w:r>
      <w:r w:rsidRPr="0001420F">
        <w:rPr>
          <w:spacing w:val="-4"/>
          <w:sz w:val="24"/>
          <w:szCs w:val="24"/>
        </w:rPr>
        <w:t xml:space="preserve"> SEND</w:t>
      </w:r>
    </w:p>
    <w:p w14:paraId="5ADF8865" w14:textId="77777777" w:rsidR="0055555A" w:rsidRPr="0001420F" w:rsidRDefault="0055555A" w:rsidP="0055555A">
      <w:pPr>
        <w:pStyle w:val="ListParagraph"/>
        <w:widowControl w:val="0"/>
        <w:numPr>
          <w:ilvl w:val="1"/>
          <w:numId w:val="7"/>
        </w:numPr>
        <w:tabs>
          <w:tab w:val="left" w:pos="686"/>
        </w:tabs>
        <w:autoSpaceDE w:val="0"/>
        <w:autoSpaceDN w:val="0"/>
        <w:spacing w:before="1" w:after="0" w:line="240" w:lineRule="auto"/>
        <w:contextualSpacing w:val="0"/>
        <w:rPr>
          <w:sz w:val="24"/>
          <w:szCs w:val="24"/>
        </w:rPr>
      </w:pPr>
      <w:r w:rsidRPr="0001420F">
        <w:rPr>
          <w:sz w:val="24"/>
          <w:szCs w:val="24"/>
        </w:rPr>
        <w:t>Arrangements</w:t>
      </w:r>
      <w:r w:rsidRPr="0001420F">
        <w:rPr>
          <w:spacing w:val="-5"/>
          <w:sz w:val="24"/>
          <w:szCs w:val="24"/>
        </w:rPr>
        <w:t xml:space="preserve"> </w:t>
      </w:r>
      <w:r w:rsidRPr="0001420F">
        <w:rPr>
          <w:sz w:val="24"/>
          <w:szCs w:val="24"/>
        </w:rPr>
        <w:t>for</w:t>
      </w:r>
      <w:r w:rsidRPr="0001420F">
        <w:rPr>
          <w:spacing w:val="-5"/>
          <w:sz w:val="24"/>
          <w:szCs w:val="24"/>
        </w:rPr>
        <w:t xml:space="preserve"> </w:t>
      </w:r>
      <w:r w:rsidRPr="0001420F">
        <w:rPr>
          <w:sz w:val="24"/>
          <w:szCs w:val="24"/>
        </w:rPr>
        <w:t>consulting</w:t>
      </w:r>
      <w:r w:rsidRPr="0001420F">
        <w:rPr>
          <w:spacing w:val="-5"/>
          <w:sz w:val="24"/>
          <w:szCs w:val="24"/>
        </w:rPr>
        <w:t xml:space="preserve"> </w:t>
      </w:r>
      <w:r w:rsidRPr="0001420F">
        <w:rPr>
          <w:sz w:val="24"/>
          <w:szCs w:val="24"/>
        </w:rPr>
        <w:t>children</w:t>
      </w:r>
      <w:r w:rsidRPr="0001420F">
        <w:rPr>
          <w:spacing w:val="-5"/>
          <w:sz w:val="24"/>
          <w:szCs w:val="24"/>
        </w:rPr>
        <w:t xml:space="preserve"> </w:t>
      </w:r>
      <w:r w:rsidRPr="0001420F">
        <w:rPr>
          <w:sz w:val="24"/>
          <w:szCs w:val="24"/>
        </w:rPr>
        <w:t>and</w:t>
      </w:r>
      <w:r w:rsidRPr="0001420F">
        <w:rPr>
          <w:spacing w:val="-6"/>
          <w:sz w:val="24"/>
          <w:szCs w:val="24"/>
        </w:rPr>
        <w:t xml:space="preserve"> </w:t>
      </w:r>
      <w:r w:rsidRPr="0001420F">
        <w:rPr>
          <w:sz w:val="24"/>
          <w:szCs w:val="24"/>
        </w:rPr>
        <w:t>young</w:t>
      </w:r>
      <w:r w:rsidRPr="0001420F">
        <w:rPr>
          <w:spacing w:val="-5"/>
          <w:sz w:val="24"/>
          <w:szCs w:val="24"/>
        </w:rPr>
        <w:t xml:space="preserve"> </w:t>
      </w:r>
      <w:r w:rsidRPr="0001420F">
        <w:rPr>
          <w:sz w:val="24"/>
          <w:szCs w:val="24"/>
        </w:rPr>
        <w:t>people</w:t>
      </w:r>
      <w:r w:rsidRPr="0001420F">
        <w:rPr>
          <w:spacing w:val="-5"/>
          <w:sz w:val="24"/>
          <w:szCs w:val="24"/>
        </w:rPr>
        <w:t xml:space="preserve"> </w:t>
      </w:r>
      <w:r w:rsidRPr="0001420F">
        <w:rPr>
          <w:sz w:val="24"/>
          <w:szCs w:val="24"/>
        </w:rPr>
        <w:t>with</w:t>
      </w:r>
      <w:r w:rsidRPr="0001420F">
        <w:rPr>
          <w:spacing w:val="-4"/>
          <w:sz w:val="24"/>
          <w:szCs w:val="24"/>
        </w:rPr>
        <w:t xml:space="preserve"> SEND</w:t>
      </w:r>
    </w:p>
    <w:p w14:paraId="4C80777D"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contextualSpacing w:val="0"/>
        <w:rPr>
          <w:sz w:val="24"/>
          <w:szCs w:val="24"/>
        </w:rPr>
      </w:pPr>
      <w:r w:rsidRPr="0001420F">
        <w:rPr>
          <w:sz w:val="24"/>
          <w:szCs w:val="24"/>
        </w:rPr>
        <w:t>Arrangements</w:t>
      </w:r>
      <w:r w:rsidRPr="0001420F">
        <w:rPr>
          <w:spacing w:val="-8"/>
          <w:sz w:val="24"/>
          <w:szCs w:val="24"/>
        </w:rPr>
        <w:t xml:space="preserve"> </w:t>
      </w:r>
      <w:r w:rsidRPr="0001420F">
        <w:rPr>
          <w:sz w:val="24"/>
          <w:szCs w:val="24"/>
        </w:rPr>
        <w:t>for</w:t>
      </w:r>
      <w:r w:rsidRPr="0001420F">
        <w:rPr>
          <w:spacing w:val="-6"/>
          <w:sz w:val="24"/>
          <w:szCs w:val="24"/>
        </w:rPr>
        <w:t xml:space="preserve"> </w:t>
      </w:r>
      <w:r w:rsidRPr="0001420F">
        <w:rPr>
          <w:sz w:val="24"/>
          <w:szCs w:val="24"/>
        </w:rPr>
        <w:t>assessing</w:t>
      </w:r>
      <w:r w:rsidRPr="0001420F">
        <w:rPr>
          <w:spacing w:val="-6"/>
          <w:sz w:val="24"/>
          <w:szCs w:val="24"/>
        </w:rPr>
        <w:t xml:space="preserve"> </w:t>
      </w:r>
      <w:r w:rsidRPr="0001420F">
        <w:rPr>
          <w:sz w:val="24"/>
          <w:szCs w:val="24"/>
        </w:rPr>
        <w:t>and</w:t>
      </w:r>
      <w:r w:rsidRPr="0001420F">
        <w:rPr>
          <w:spacing w:val="-8"/>
          <w:sz w:val="24"/>
          <w:szCs w:val="24"/>
        </w:rPr>
        <w:t xml:space="preserve"> </w:t>
      </w:r>
      <w:r w:rsidRPr="0001420F">
        <w:rPr>
          <w:sz w:val="24"/>
          <w:szCs w:val="24"/>
        </w:rPr>
        <w:t>revising</w:t>
      </w:r>
      <w:r w:rsidRPr="0001420F">
        <w:rPr>
          <w:spacing w:val="-6"/>
          <w:sz w:val="24"/>
          <w:szCs w:val="24"/>
        </w:rPr>
        <w:t xml:space="preserve"> </w:t>
      </w:r>
      <w:r w:rsidRPr="0001420F">
        <w:rPr>
          <w:sz w:val="24"/>
          <w:szCs w:val="24"/>
        </w:rPr>
        <w:t>progress</w:t>
      </w:r>
      <w:r w:rsidRPr="0001420F">
        <w:rPr>
          <w:spacing w:val="-8"/>
          <w:sz w:val="24"/>
          <w:szCs w:val="24"/>
        </w:rPr>
        <w:t xml:space="preserve"> </w:t>
      </w:r>
      <w:r w:rsidRPr="0001420F">
        <w:rPr>
          <w:sz w:val="24"/>
          <w:szCs w:val="24"/>
        </w:rPr>
        <w:t>towards</w:t>
      </w:r>
      <w:r w:rsidRPr="0001420F">
        <w:rPr>
          <w:spacing w:val="-5"/>
          <w:sz w:val="24"/>
          <w:szCs w:val="24"/>
        </w:rPr>
        <w:t xml:space="preserve"> </w:t>
      </w:r>
      <w:r w:rsidRPr="0001420F">
        <w:rPr>
          <w:spacing w:val="-2"/>
          <w:sz w:val="24"/>
          <w:szCs w:val="24"/>
        </w:rPr>
        <w:t>outcome</w:t>
      </w:r>
    </w:p>
    <w:p w14:paraId="7774C65B"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contextualSpacing w:val="0"/>
        <w:rPr>
          <w:sz w:val="24"/>
          <w:szCs w:val="24"/>
        </w:rPr>
      </w:pPr>
      <w:r w:rsidRPr="0001420F">
        <w:rPr>
          <w:sz w:val="24"/>
          <w:szCs w:val="24"/>
        </w:rPr>
        <w:t>Arrangements</w:t>
      </w:r>
      <w:r w:rsidRPr="0001420F">
        <w:rPr>
          <w:spacing w:val="-7"/>
          <w:sz w:val="24"/>
          <w:szCs w:val="24"/>
        </w:rPr>
        <w:t xml:space="preserve"> </w:t>
      </w:r>
      <w:r w:rsidRPr="0001420F">
        <w:rPr>
          <w:sz w:val="24"/>
          <w:szCs w:val="24"/>
        </w:rPr>
        <w:t>for</w:t>
      </w:r>
      <w:r w:rsidRPr="0001420F">
        <w:rPr>
          <w:spacing w:val="-4"/>
          <w:sz w:val="24"/>
          <w:szCs w:val="24"/>
        </w:rPr>
        <w:t xml:space="preserve"> </w:t>
      </w:r>
      <w:r w:rsidRPr="0001420F">
        <w:rPr>
          <w:sz w:val="24"/>
          <w:szCs w:val="24"/>
        </w:rPr>
        <w:t>supporting</w:t>
      </w:r>
      <w:r w:rsidRPr="0001420F">
        <w:rPr>
          <w:spacing w:val="-6"/>
          <w:sz w:val="24"/>
          <w:szCs w:val="24"/>
        </w:rPr>
        <w:t xml:space="preserve"> </w:t>
      </w:r>
      <w:r w:rsidRPr="0001420F">
        <w:rPr>
          <w:sz w:val="24"/>
          <w:szCs w:val="24"/>
        </w:rPr>
        <w:t>children</w:t>
      </w:r>
      <w:r w:rsidRPr="0001420F">
        <w:rPr>
          <w:spacing w:val="-4"/>
          <w:sz w:val="24"/>
          <w:szCs w:val="24"/>
        </w:rPr>
        <w:t xml:space="preserve"> </w:t>
      </w:r>
      <w:r w:rsidRPr="0001420F">
        <w:rPr>
          <w:sz w:val="24"/>
          <w:szCs w:val="24"/>
        </w:rPr>
        <w:t>and</w:t>
      </w:r>
      <w:r w:rsidRPr="0001420F">
        <w:rPr>
          <w:spacing w:val="-5"/>
          <w:sz w:val="24"/>
          <w:szCs w:val="24"/>
        </w:rPr>
        <w:t xml:space="preserve"> </w:t>
      </w:r>
      <w:r w:rsidRPr="0001420F">
        <w:rPr>
          <w:sz w:val="24"/>
          <w:szCs w:val="24"/>
        </w:rPr>
        <w:t>young</w:t>
      </w:r>
      <w:r w:rsidRPr="0001420F">
        <w:rPr>
          <w:spacing w:val="-6"/>
          <w:sz w:val="24"/>
          <w:szCs w:val="24"/>
        </w:rPr>
        <w:t xml:space="preserve"> </w:t>
      </w:r>
      <w:r w:rsidRPr="0001420F">
        <w:rPr>
          <w:sz w:val="24"/>
          <w:szCs w:val="24"/>
        </w:rPr>
        <w:t>people</w:t>
      </w:r>
      <w:r w:rsidRPr="0001420F">
        <w:rPr>
          <w:spacing w:val="-4"/>
          <w:sz w:val="24"/>
          <w:szCs w:val="24"/>
        </w:rPr>
        <w:t xml:space="preserve"> </w:t>
      </w:r>
      <w:r w:rsidRPr="0001420F">
        <w:rPr>
          <w:sz w:val="24"/>
          <w:szCs w:val="24"/>
        </w:rPr>
        <w:t>in</w:t>
      </w:r>
      <w:r w:rsidRPr="0001420F">
        <w:rPr>
          <w:spacing w:val="-4"/>
          <w:sz w:val="24"/>
          <w:szCs w:val="24"/>
        </w:rPr>
        <w:t xml:space="preserve"> </w:t>
      </w:r>
      <w:r w:rsidRPr="0001420F">
        <w:rPr>
          <w:spacing w:val="-2"/>
          <w:sz w:val="24"/>
          <w:szCs w:val="24"/>
        </w:rPr>
        <w:t>transition</w:t>
      </w:r>
    </w:p>
    <w:p w14:paraId="55EA89FE"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contextualSpacing w:val="0"/>
        <w:rPr>
          <w:sz w:val="24"/>
          <w:szCs w:val="24"/>
        </w:rPr>
      </w:pPr>
      <w:r w:rsidRPr="0001420F">
        <w:rPr>
          <w:sz w:val="24"/>
          <w:szCs w:val="24"/>
        </w:rPr>
        <w:t>The</w:t>
      </w:r>
      <w:r w:rsidRPr="0001420F">
        <w:rPr>
          <w:spacing w:val="-4"/>
          <w:sz w:val="24"/>
          <w:szCs w:val="24"/>
        </w:rPr>
        <w:t xml:space="preserve"> </w:t>
      </w:r>
      <w:r w:rsidRPr="0001420F">
        <w:rPr>
          <w:sz w:val="24"/>
          <w:szCs w:val="24"/>
        </w:rPr>
        <w:t>approach</w:t>
      </w:r>
      <w:r w:rsidRPr="0001420F">
        <w:rPr>
          <w:spacing w:val="-3"/>
          <w:sz w:val="24"/>
          <w:szCs w:val="24"/>
        </w:rPr>
        <w:t xml:space="preserve"> </w:t>
      </w:r>
      <w:r w:rsidRPr="0001420F">
        <w:rPr>
          <w:sz w:val="24"/>
          <w:szCs w:val="24"/>
        </w:rPr>
        <w:t>to</w:t>
      </w:r>
      <w:r w:rsidRPr="0001420F">
        <w:rPr>
          <w:spacing w:val="-3"/>
          <w:sz w:val="24"/>
          <w:szCs w:val="24"/>
        </w:rPr>
        <w:t xml:space="preserve"> </w:t>
      </w:r>
      <w:r w:rsidRPr="0001420F">
        <w:rPr>
          <w:sz w:val="24"/>
          <w:szCs w:val="24"/>
        </w:rPr>
        <w:t>teaching</w:t>
      </w:r>
      <w:r w:rsidRPr="0001420F">
        <w:rPr>
          <w:spacing w:val="-4"/>
          <w:sz w:val="24"/>
          <w:szCs w:val="24"/>
        </w:rPr>
        <w:t xml:space="preserve"> </w:t>
      </w:r>
      <w:r w:rsidRPr="0001420F">
        <w:rPr>
          <w:sz w:val="24"/>
          <w:szCs w:val="24"/>
        </w:rPr>
        <w:t>children</w:t>
      </w:r>
      <w:r w:rsidRPr="0001420F">
        <w:rPr>
          <w:spacing w:val="-4"/>
          <w:sz w:val="24"/>
          <w:szCs w:val="24"/>
        </w:rPr>
        <w:t xml:space="preserve"> </w:t>
      </w:r>
      <w:r w:rsidRPr="0001420F">
        <w:rPr>
          <w:sz w:val="24"/>
          <w:szCs w:val="24"/>
        </w:rPr>
        <w:t>and</w:t>
      </w:r>
      <w:r w:rsidRPr="0001420F">
        <w:rPr>
          <w:spacing w:val="-4"/>
          <w:sz w:val="24"/>
          <w:szCs w:val="24"/>
        </w:rPr>
        <w:t xml:space="preserve"> </w:t>
      </w:r>
      <w:r w:rsidRPr="0001420F">
        <w:rPr>
          <w:sz w:val="24"/>
          <w:szCs w:val="24"/>
        </w:rPr>
        <w:t>young</w:t>
      </w:r>
      <w:r w:rsidRPr="0001420F">
        <w:rPr>
          <w:spacing w:val="-5"/>
          <w:sz w:val="24"/>
          <w:szCs w:val="24"/>
        </w:rPr>
        <w:t xml:space="preserve"> </w:t>
      </w:r>
      <w:r w:rsidRPr="0001420F">
        <w:rPr>
          <w:sz w:val="24"/>
          <w:szCs w:val="24"/>
        </w:rPr>
        <w:t>people</w:t>
      </w:r>
      <w:r w:rsidRPr="0001420F">
        <w:rPr>
          <w:spacing w:val="-5"/>
          <w:sz w:val="24"/>
          <w:szCs w:val="24"/>
        </w:rPr>
        <w:t xml:space="preserve"> </w:t>
      </w:r>
      <w:r w:rsidRPr="0001420F">
        <w:rPr>
          <w:sz w:val="24"/>
          <w:szCs w:val="24"/>
        </w:rPr>
        <w:t>with</w:t>
      </w:r>
      <w:r w:rsidRPr="0001420F">
        <w:rPr>
          <w:spacing w:val="-3"/>
          <w:sz w:val="24"/>
          <w:szCs w:val="24"/>
        </w:rPr>
        <w:t xml:space="preserve"> </w:t>
      </w:r>
      <w:r w:rsidRPr="0001420F">
        <w:rPr>
          <w:spacing w:val="-4"/>
          <w:sz w:val="24"/>
          <w:szCs w:val="24"/>
        </w:rPr>
        <w:t>SEND</w:t>
      </w:r>
    </w:p>
    <w:p w14:paraId="21BCB5B5" w14:textId="77777777" w:rsidR="0055555A" w:rsidRPr="0001420F" w:rsidRDefault="0055555A" w:rsidP="0055555A">
      <w:pPr>
        <w:pStyle w:val="ListParagraph"/>
        <w:widowControl w:val="0"/>
        <w:numPr>
          <w:ilvl w:val="1"/>
          <w:numId w:val="7"/>
        </w:numPr>
        <w:tabs>
          <w:tab w:val="left" w:pos="686"/>
        </w:tabs>
        <w:autoSpaceDE w:val="0"/>
        <w:autoSpaceDN w:val="0"/>
        <w:spacing w:before="1" w:after="0" w:line="240" w:lineRule="auto"/>
        <w:ind w:right="116"/>
        <w:contextualSpacing w:val="0"/>
        <w:rPr>
          <w:sz w:val="24"/>
          <w:szCs w:val="24"/>
        </w:rPr>
      </w:pPr>
      <w:r w:rsidRPr="0001420F">
        <w:rPr>
          <w:sz w:val="24"/>
          <w:szCs w:val="24"/>
        </w:rPr>
        <w:t>How</w:t>
      </w:r>
      <w:r w:rsidRPr="0001420F">
        <w:rPr>
          <w:spacing w:val="-12"/>
          <w:sz w:val="24"/>
          <w:szCs w:val="24"/>
        </w:rPr>
        <w:t xml:space="preserve"> </w:t>
      </w:r>
      <w:r w:rsidRPr="0001420F">
        <w:rPr>
          <w:sz w:val="24"/>
          <w:szCs w:val="24"/>
        </w:rPr>
        <w:t>adaptations</w:t>
      </w:r>
      <w:r w:rsidRPr="0001420F">
        <w:rPr>
          <w:spacing w:val="-10"/>
          <w:sz w:val="24"/>
          <w:szCs w:val="24"/>
        </w:rPr>
        <w:t xml:space="preserve"> </w:t>
      </w:r>
      <w:r w:rsidRPr="0001420F">
        <w:rPr>
          <w:sz w:val="24"/>
          <w:szCs w:val="24"/>
        </w:rPr>
        <w:t>are</w:t>
      </w:r>
      <w:r w:rsidRPr="0001420F">
        <w:rPr>
          <w:spacing w:val="-13"/>
          <w:sz w:val="24"/>
          <w:szCs w:val="24"/>
        </w:rPr>
        <w:t xml:space="preserve"> </w:t>
      </w:r>
      <w:r w:rsidRPr="0001420F">
        <w:rPr>
          <w:sz w:val="24"/>
          <w:szCs w:val="24"/>
        </w:rPr>
        <w:t>made</w:t>
      </w:r>
      <w:r w:rsidRPr="0001420F">
        <w:rPr>
          <w:spacing w:val="-12"/>
          <w:sz w:val="24"/>
          <w:szCs w:val="24"/>
        </w:rPr>
        <w:t xml:space="preserve"> </w:t>
      </w:r>
      <w:r w:rsidRPr="0001420F">
        <w:rPr>
          <w:sz w:val="24"/>
          <w:szCs w:val="24"/>
        </w:rPr>
        <w:t>to</w:t>
      </w:r>
      <w:r w:rsidRPr="0001420F">
        <w:rPr>
          <w:spacing w:val="-9"/>
          <w:sz w:val="24"/>
          <w:szCs w:val="24"/>
        </w:rPr>
        <w:t xml:space="preserve"> </w:t>
      </w:r>
      <w:r w:rsidRPr="0001420F">
        <w:rPr>
          <w:sz w:val="24"/>
          <w:szCs w:val="24"/>
        </w:rPr>
        <w:t>the</w:t>
      </w:r>
      <w:r w:rsidRPr="0001420F">
        <w:rPr>
          <w:spacing w:val="-12"/>
          <w:sz w:val="24"/>
          <w:szCs w:val="24"/>
        </w:rPr>
        <w:t xml:space="preserve"> </w:t>
      </w:r>
      <w:r w:rsidRPr="0001420F">
        <w:rPr>
          <w:sz w:val="24"/>
          <w:szCs w:val="24"/>
        </w:rPr>
        <w:t>curriculum</w:t>
      </w:r>
      <w:r w:rsidRPr="0001420F">
        <w:rPr>
          <w:spacing w:val="-9"/>
          <w:sz w:val="24"/>
          <w:szCs w:val="24"/>
        </w:rPr>
        <w:t xml:space="preserve"> </w:t>
      </w:r>
      <w:r w:rsidRPr="0001420F">
        <w:rPr>
          <w:sz w:val="24"/>
          <w:szCs w:val="24"/>
        </w:rPr>
        <w:t>and</w:t>
      </w:r>
      <w:r w:rsidRPr="0001420F">
        <w:rPr>
          <w:spacing w:val="-11"/>
          <w:sz w:val="24"/>
          <w:szCs w:val="24"/>
        </w:rPr>
        <w:t xml:space="preserve"> </w:t>
      </w:r>
      <w:r w:rsidRPr="0001420F">
        <w:rPr>
          <w:sz w:val="24"/>
          <w:szCs w:val="24"/>
        </w:rPr>
        <w:t>the</w:t>
      </w:r>
      <w:r w:rsidRPr="0001420F">
        <w:rPr>
          <w:spacing w:val="-10"/>
          <w:sz w:val="24"/>
          <w:szCs w:val="24"/>
        </w:rPr>
        <w:t xml:space="preserve"> </w:t>
      </w:r>
      <w:r w:rsidRPr="0001420F">
        <w:rPr>
          <w:sz w:val="24"/>
          <w:szCs w:val="24"/>
        </w:rPr>
        <w:t>learning</w:t>
      </w:r>
      <w:r w:rsidRPr="0001420F">
        <w:rPr>
          <w:spacing w:val="-11"/>
          <w:sz w:val="24"/>
          <w:szCs w:val="24"/>
        </w:rPr>
        <w:t xml:space="preserve"> </w:t>
      </w:r>
      <w:r w:rsidRPr="0001420F">
        <w:rPr>
          <w:sz w:val="24"/>
          <w:szCs w:val="24"/>
        </w:rPr>
        <w:t>environment</w:t>
      </w:r>
      <w:r w:rsidRPr="0001420F">
        <w:rPr>
          <w:spacing w:val="-13"/>
          <w:sz w:val="24"/>
          <w:szCs w:val="24"/>
        </w:rPr>
        <w:t xml:space="preserve"> </w:t>
      </w:r>
      <w:r w:rsidRPr="0001420F">
        <w:rPr>
          <w:sz w:val="24"/>
          <w:szCs w:val="24"/>
        </w:rPr>
        <w:t>of</w:t>
      </w:r>
      <w:r w:rsidRPr="0001420F">
        <w:rPr>
          <w:spacing w:val="-11"/>
          <w:sz w:val="24"/>
          <w:szCs w:val="24"/>
        </w:rPr>
        <w:t xml:space="preserve"> </w:t>
      </w:r>
      <w:r w:rsidRPr="0001420F">
        <w:rPr>
          <w:sz w:val="24"/>
          <w:szCs w:val="24"/>
        </w:rPr>
        <w:t>children</w:t>
      </w:r>
      <w:r w:rsidRPr="0001420F">
        <w:rPr>
          <w:spacing w:val="-11"/>
          <w:sz w:val="24"/>
          <w:szCs w:val="24"/>
        </w:rPr>
        <w:t xml:space="preserve"> </w:t>
      </w:r>
      <w:r w:rsidRPr="0001420F">
        <w:rPr>
          <w:sz w:val="24"/>
          <w:szCs w:val="24"/>
        </w:rPr>
        <w:t>and</w:t>
      </w:r>
      <w:r w:rsidRPr="0001420F">
        <w:rPr>
          <w:spacing w:val="-11"/>
          <w:sz w:val="24"/>
          <w:szCs w:val="24"/>
        </w:rPr>
        <w:t xml:space="preserve"> </w:t>
      </w:r>
      <w:r w:rsidRPr="0001420F">
        <w:rPr>
          <w:sz w:val="24"/>
          <w:szCs w:val="24"/>
        </w:rPr>
        <w:t>young</w:t>
      </w:r>
      <w:r w:rsidRPr="0001420F">
        <w:rPr>
          <w:spacing w:val="-11"/>
          <w:sz w:val="24"/>
          <w:szCs w:val="24"/>
        </w:rPr>
        <w:t xml:space="preserve"> </w:t>
      </w:r>
      <w:r w:rsidRPr="0001420F">
        <w:rPr>
          <w:sz w:val="24"/>
          <w:szCs w:val="24"/>
        </w:rPr>
        <w:t>people</w:t>
      </w:r>
      <w:r w:rsidRPr="0001420F">
        <w:rPr>
          <w:spacing w:val="-13"/>
          <w:sz w:val="24"/>
          <w:szCs w:val="24"/>
        </w:rPr>
        <w:t xml:space="preserve"> </w:t>
      </w:r>
      <w:r w:rsidRPr="0001420F">
        <w:rPr>
          <w:sz w:val="24"/>
          <w:szCs w:val="24"/>
        </w:rPr>
        <w:t>with</w:t>
      </w:r>
      <w:r w:rsidRPr="0001420F">
        <w:rPr>
          <w:spacing w:val="-11"/>
          <w:sz w:val="24"/>
          <w:szCs w:val="24"/>
        </w:rPr>
        <w:t xml:space="preserve"> </w:t>
      </w:r>
      <w:r w:rsidRPr="0001420F">
        <w:rPr>
          <w:sz w:val="24"/>
          <w:szCs w:val="24"/>
        </w:rPr>
        <w:t>SEND including access</w:t>
      </w:r>
    </w:p>
    <w:p w14:paraId="5F93B1D3"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ind w:right="109"/>
        <w:contextualSpacing w:val="0"/>
        <w:rPr>
          <w:sz w:val="24"/>
          <w:szCs w:val="24"/>
        </w:rPr>
      </w:pPr>
      <w:r w:rsidRPr="0001420F">
        <w:rPr>
          <w:sz w:val="24"/>
          <w:szCs w:val="24"/>
        </w:rPr>
        <w:t>The expertise and training of staff to support children and young people with SEND • Evaluating the effectiveness of provision made for children and young people with</w:t>
      </w:r>
    </w:p>
    <w:p w14:paraId="4019DA06"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contextualSpacing w:val="0"/>
        <w:rPr>
          <w:sz w:val="24"/>
          <w:szCs w:val="24"/>
        </w:rPr>
      </w:pPr>
      <w:r w:rsidRPr="0001420F">
        <w:rPr>
          <w:spacing w:val="-4"/>
          <w:sz w:val="24"/>
          <w:szCs w:val="24"/>
        </w:rPr>
        <w:t>SEND</w:t>
      </w:r>
    </w:p>
    <w:p w14:paraId="3ACDE103"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contextualSpacing w:val="0"/>
        <w:rPr>
          <w:sz w:val="24"/>
          <w:szCs w:val="24"/>
        </w:rPr>
      </w:pPr>
      <w:r w:rsidRPr="0001420F">
        <w:rPr>
          <w:sz w:val="24"/>
          <w:szCs w:val="24"/>
        </w:rPr>
        <w:t>How</w:t>
      </w:r>
      <w:r w:rsidRPr="0001420F">
        <w:rPr>
          <w:spacing w:val="-7"/>
          <w:sz w:val="24"/>
          <w:szCs w:val="24"/>
        </w:rPr>
        <w:t xml:space="preserve"> </w:t>
      </w:r>
      <w:r w:rsidRPr="0001420F">
        <w:rPr>
          <w:sz w:val="24"/>
          <w:szCs w:val="24"/>
        </w:rPr>
        <w:t>children</w:t>
      </w:r>
      <w:r w:rsidRPr="0001420F">
        <w:rPr>
          <w:spacing w:val="-3"/>
          <w:sz w:val="24"/>
          <w:szCs w:val="24"/>
        </w:rPr>
        <w:t xml:space="preserve"> </w:t>
      </w:r>
      <w:r w:rsidRPr="0001420F">
        <w:rPr>
          <w:sz w:val="24"/>
          <w:szCs w:val="24"/>
        </w:rPr>
        <w:t>and</w:t>
      </w:r>
      <w:r w:rsidRPr="0001420F">
        <w:rPr>
          <w:spacing w:val="-4"/>
          <w:sz w:val="24"/>
          <w:szCs w:val="24"/>
        </w:rPr>
        <w:t xml:space="preserve"> </w:t>
      </w:r>
      <w:r w:rsidRPr="0001420F">
        <w:rPr>
          <w:sz w:val="24"/>
          <w:szCs w:val="24"/>
        </w:rPr>
        <w:t>young</w:t>
      </w:r>
      <w:r w:rsidRPr="0001420F">
        <w:rPr>
          <w:spacing w:val="-3"/>
          <w:sz w:val="24"/>
          <w:szCs w:val="24"/>
        </w:rPr>
        <w:t xml:space="preserve"> </w:t>
      </w:r>
      <w:r w:rsidRPr="0001420F">
        <w:rPr>
          <w:sz w:val="24"/>
          <w:szCs w:val="24"/>
        </w:rPr>
        <w:t>people</w:t>
      </w:r>
      <w:r w:rsidRPr="0001420F">
        <w:rPr>
          <w:spacing w:val="-5"/>
          <w:sz w:val="24"/>
          <w:szCs w:val="24"/>
        </w:rPr>
        <w:t xml:space="preserve"> </w:t>
      </w:r>
      <w:r w:rsidRPr="0001420F">
        <w:rPr>
          <w:sz w:val="24"/>
          <w:szCs w:val="24"/>
        </w:rPr>
        <w:t>with</w:t>
      </w:r>
      <w:r w:rsidRPr="0001420F">
        <w:rPr>
          <w:spacing w:val="-3"/>
          <w:sz w:val="24"/>
          <w:szCs w:val="24"/>
        </w:rPr>
        <w:t xml:space="preserve"> </w:t>
      </w:r>
      <w:r w:rsidRPr="0001420F">
        <w:rPr>
          <w:sz w:val="24"/>
          <w:szCs w:val="24"/>
        </w:rPr>
        <w:t>SEND</w:t>
      </w:r>
      <w:r w:rsidRPr="0001420F">
        <w:rPr>
          <w:spacing w:val="-5"/>
          <w:sz w:val="24"/>
          <w:szCs w:val="24"/>
        </w:rPr>
        <w:t xml:space="preserve"> </w:t>
      </w:r>
      <w:r w:rsidRPr="0001420F">
        <w:rPr>
          <w:sz w:val="24"/>
          <w:szCs w:val="24"/>
        </w:rPr>
        <w:t>are</w:t>
      </w:r>
      <w:r w:rsidRPr="0001420F">
        <w:rPr>
          <w:spacing w:val="-4"/>
          <w:sz w:val="24"/>
          <w:szCs w:val="24"/>
        </w:rPr>
        <w:t xml:space="preserve"> </w:t>
      </w:r>
      <w:r w:rsidRPr="0001420F">
        <w:rPr>
          <w:sz w:val="24"/>
          <w:szCs w:val="24"/>
        </w:rPr>
        <w:t>enabled</w:t>
      </w:r>
      <w:r w:rsidRPr="0001420F">
        <w:rPr>
          <w:spacing w:val="-4"/>
          <w:sz w:val="24"/>
          <w:szCs w:val="24"/>
        </w:rPr>
        <w:t xml:space="preserve"> </w:t>
      </w:r>
      <w:r w:rsidRPr="0001420F">
        <w:rPr>
          <w:sz w:val="24"/>
          <w:szCs w:val="24"/>
        </w:rPr>
        <w:t>to</w:t>
      </w:r>
      <w:r w:rsidRPr="0001420F">
        <w:rPr>
          <w:spacing w:val="-4"/>
          <w:sz w:val="24"/>
          <w:szCs w:val="24"/>
        </w:rPr>
        <w:t xml:space="preserve"> </w:t>
      </w:r>
      <w:r w:rsidRPr="0001420F">
        <w:rPr>
          <w:sz w:val="24"/>
          <w:szCs w:val="24"/>
        </w:rPr>
        <w:t>engage</w:t>
      </w:r>
      <w:r w:rsidRPr="0001420F">
        <w:rPr>
          <w:spacing w:val="-3"/>
          <w:sz w:val="24"/>
          <w:szCs w:val="24"/>
        </w:rPr>
        <w:t xml:space="preserve"> </w:t>
      </w:r>
      <w:r w:rsidRPr="0001420F">
        <w:rPr>
          <w:sz w:val="24"/>
          <w:szCs w:val="24"/>
        </w:rPr>
        <w:t>in</w:t>
      </w:r>
      <w:r w:rsidRPr="0001420F">
        <w:rPr>
          <w:spacing w:val="-4"/>
          <w:sz w:val="24"/>
          <w:szCs w:val="24"/>
        </w:rPr>
        <w:t xml:space="preserve"> </w:t>
      </w:r>
      <w:r w:rsidRPr="0001420F">
        <w:rPr>
          <w:sz w:val="24"/>
          <w:szCs w:val="24"/>
        </w:rPr>
        <w:t>activities</w:t>
      </w:r>
      <w:r w:rsidRPr="0001420F">
        <w:rPr>
          <w:spacing w:val="-5"/>
          <w:sz w:val="24"/>
          <w:szCs w:val="24"/>
        </w:rPr>
        <w:t xml:space="preserve"> </w:t>
      </w:r>
      <w:r w:rsidRPr="0001420F">
        <w:rPr>
          <w:sz w:val="24"/>
          <w:szCs w:val="24"/>
        </w:rPr>
        <w:t>within</w:t>
      </w:r>
      <w:r w:rsidRPr="0001420F">
        <w:rPr>
          <w:spacing w:val="-5"/>
          <w:sz w:val="24"/>
          <w:szCs w:val="24"/>
        </w:rPr>
        <w:t xml:space="preserve"> </w:t>
      </w:r>
      <w:r w:rsidRPr="0001420F">
        <w:rPr>
          <w:sz w:val="24"/>
          <w:szCs w:val="24"/>
        </w:rPr>
        <w:t>the</w:t>
      </w:r>
      <w:r w:rsidRPr="0001420F">
        <w:rPr>
          <w:spacing w:val="-2"/>
          <w:sz w:val="24"/>
          <w:szCs w:val="24"/>
        </w:rPr>
        <w:t xml:space="preserve"> academy</w:t>
      </w:r>
    </w:p>
    <w:p w14:paraId="073DF8D9"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contextualSpacing w:val="0"/>
        <w:rPr>
          <w:sz w:val="24"/>
          <w:szCs w:val="24"/>
        </w:rPr>
      </w:pPr>
      <w:r w:rsidRPr="0001420F">
        <w:rPr>
          <w:sz w:val="24"/>
          <w:szCs w:val="24"/>
        </w:rPr>
        <w:t>Support</w:t>
      </w:r>
      <w:r w:rsidRPr="0001420F">
        <w:rPr>
          <w:spacing w:val="-7"/>
          <w:sz w:val="24"/>
          <w:szCs w:val="24"/>
        </w:rPr>
        <w:t xml:space="preserve"> </w:t>
      </w:r>
      <w:r w:rsidRPr="0001420F">
        <w:rPr>
          <w:sz w:val="24"/>
          <w:szCs w:val="24"/>
        </w:rPr>
        <w:t>available</w:t>
      </w:r>
      <w:r w:rsidRPr="0001420F">
        <w:rPr>
          <w:spacing w:val="-5"/>
          <w:sz w:val="24"/>
          <w:szCs w:val="24"/>
        </w:rPr>
        <w:t xml:space="preserve"> </w:t>
      </w:r>
      <w:r w:rsidRPr="0001420F">
        <w:rPr>
          <w:sz w:val="24"/>
          <w:szCs w:val="24"/>
        </w:rPr>
        <w:t>for</w:t>
      </w:r>
      <w:r w:rsidRPr="0001420F">
        <w:rPr>
          <w:spacing w:val="-5"/>
          <w:sz w:val="24"/>
          <w:szCs w:val="24"/>
        </w:rPr>
        <w:t xml:space="preserve"> </w:t>
      </w:r>
      <w:r w:rsidRPr="0001420F">
        <w:rPr>
          <w:sz w:val="24"/>
          <w:szCs w:val="24"/>
        </w:rPr>
        <w:t>improving</w:t>
      </w:r>
      <w:r w:rsidRPr="0001420F">
        <w:rPr>
          <w:spacing w:val="-5"/>
          <w:sz w:val="24"/>
          <w:szCs w:val="24"/>
        </w:rPr>
        <w:t xml:space="preserve"> </w:t>
      </w:r>
      <w:r w:rsidRPr="0001420F">
        <w:rPr>
          <w:sz w:val="24"/>
          <w:szCs w:val="24"/>
        </w:rPr>
        <w:t>emotional</w:t>
      </w:r>
      <w:r w:rsidRPr="0001420F">
        <w:rPr>
          <w:spacing w:val="-5"/>
          <w:sz w:val="24"/>
          <w:szCs w:val="24"/>
        </w:rPr>
        <w:t xml:space="preserve"> </w:t>
      </w:r>
      <w:r w:rsidRPr="0001420F">
        <w:rPr>
          <w:sz w:val="24"/>
          <w:szCs w:val="24"/>
        </w:rPr>
        <w:t>and</w:t>
      </w:r>
      <w:r w:rsidRPr="0001420F">
        <w:rPr>
          <w:spacing w:val="-8"/>
          <w:sz w:val="24"/>
          <w:szCs w:val="24"/>
        </w:rPr>
        <w:t xml:space="preserve"> </w:t>
      </w:r>
      <w:r w:rsidRPr="0001420F">
        <w:rPr>
          <w:sz w:val="24"/>
          <w:szCs w:val="24"/>
        </w:rPr>
        <w:t>social</w:t>
      </w:r>
      <w:r w:rsidRPr="0001420F">
        <w:rPr>
          <w:spacing w:val="-4"/>
          <w:sz w:val="24"/>
          <w:szCs w:val="24"/>
        </w:rPr>
        <w:t xml:space="preserve"> </w:t>
      </w:r>
      <w:r w:rsidRPr="0001420F">
        <w:rPr>
          <w:spacing w:val="-2"/>
          <w:sz w:val="24"/>
          <w:szCs w:val="24"/>
        </w:rPr>
        <w:t>development</w:t>
      </w:r>
    </w:p>
    <w:p w14:paraId="6F805E9E"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contextualSpacing w:val="0"/>
        <w:rPr>
          <w:sz w:val="24"/>
          <w:szCs w:val="24"/>
        </w:rPr>
      </w:pPr>
      <w:r w:rsidRPr="0001420F">
        <w:rPr>
          <w:sz w:val="24"/>
          <w:szCs w:val="24"/>
        </w:rPr>
        <w:t>How</w:t>
      </w:r>
      <w:r w:rsidRPr="0001420F">
        <w:rPr>
          <w:spacing w:val="-5"/>
          <w:sz w:val="24"/>
          <w:szCs w:val="24"/>
        </w:rPr>
        <w:t xml:space="preserve"> </w:t>
      </w:r>
      <w:r w:rsidRPr="0001420F">
        <w:rPr>
          <w:sz w:val="24"/>
          <w:szCs w:val="24"/>
        </w:rPr>
        <w:t>the</w:t>
      </w:r>
      <w:r w:rsidRPr="0001420F">
        <w:rPr>
          <w:spacing w:val="-3"/>
          <w:sz w:val="24"/>
          <w:szCs w:val="24"/>
        </w:rPr>
        <w:t xml:space="preserve"> </w:t>
      </w:r>
      <w:r w:rsidRPr="0001420F">
        <w:rPr>
          <w:sz w:val="24"/>
          <w:szCs w:val="24"/>
        </w:rPr>
        <w:t>academy</w:t>
      </w:r>
      <w:r w:rsidRPr="0001420F">
        <w:rPr>
          <w:spacing w:val="-5"/>
          <w:sz w:val="24"/>
          <w:szCs w:val="24"/>
        </w:rPr>
        <w:t xml:space="preserve"> </w:t>
      </w:r>
      <w:r w:rsidRPr="0001420F">
        <w:rPr>
          <w:sz w:val="24"/>
          <w:szCs w:val="24"/>
        </w:rPr>
        <w:t>works</w:t>
      </w:r>
      <w:r w:rsidRPr="0001420F">
        <w:rPr>
          <w:spacing w:val="-5"/>
          <w:sz w:val="24"/>
          <w:szCs w:val="24"/>
        </w:rPr>
        <w:t xml:space="preserve"> </w:t>
      </w:r>
      <w:r w:rsidRPr="0001420F">
        <w:rPr>
          <w:sz w:val="24"/>
          <w:szCs w:val="24"/>
        </w:rPr>
        <w:t>with</w:t>
      </w:r>
      <w:r w:rsidRPr="0001420F">
        <w:rPr>
          <w:spacing w:val="-2"/>
          <w:sz w:val="24"/>
          <w:szCs w:val="24"/>
        </w:rPr>
        <w:t xml:space="preserve"> </w:t>
      </w:r>
      <w:r w:rsidRPr="0001420F">
        <w:rPr>
          <w:sz w:val="24"/>
          <w:szCs w:val="24"/>
        </w:rPr>
        <w:t>other</w:t>
      </w:r>
      <w:r w:rsidRPr="0001420F">
        <w:rPr>
          <w:spacing w:val="-2"/>
          <w:sz w:val="24"/>
          <w:szCs w:val="24"/>
        </w:rPr>
        <w:t xml:space="preserve"> bodies</w:t>
      </w:r>
    </w:p>
    <w:p w14:paraId="2ABABFAC"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contextualSpacing w:val="0"/>
        <w:rPr>
          <w:sz w:val="24"/>
          <w:szCs w:val="24"/>
        </w:rPr>
      </w:pPr>
      <w:r w:rsidRPr="0001420F">
        <w:rPr>
          <w:sz w:val="24"/>
          <w:szCs w:val="24"/>
        </w:rPr>
        <w:t>Arrangements</w:t>
      </w:r>
      <w:r w:rsidRPr="0001420F">
        <w:rPr>
          <w:spacing w:val="-5"/>
          <w:sz w:val="24"/>
          <w:szCs w:val="24"/>
        </w:rPr>
        <w:t xml:space="preserve"> </w:t>
      </w:r>
      <w:r w:rsidRPr="0001420F">
        <w:rPr>
          <w:sz w:val="24"/>
          <w:szCs w:val="24"/>
        </w:rPr>
        <w:t>for</w:t>
      </w:r>
      <w:r w:rsidRPr="0001420F">
        <w:rPr>
          <w:spacing w:val="-4"/>
          <w:sz w:val="24"/>
          <w:szCs w:val="24"/>
        </w:rPr>
        <w:t xml:space="preserve"> </w:t>
      </w:r>
      <w:r w:rsidRPr="0001420F">
        <w:rPr>
          <w:sz w:val="24"/>
          <w:szCs w:val="24"/>
        </w:rPr>
        <w:t>handling</w:t>
      </w:r>
      <w:r w:rsidRPr="0001420F">
        <w:rPr>
          <w:spacing w:val="-5"/>
          <w:sz w:val="24"/>
          <w:szCs w:val="24"/>
        </w:rPr>
        <w:t xml:space="preserve"> </w:t>
      </w:r>
      <w:r w:rsidRPr="0001420F">
        <w:rPr>
          <w:sz w:val="24"/>
          <w:szCs w:val="24"/>
        </w:rPr>
        <w:t>complaints</w:t>
      </w:r>
      <w:r w:rsidRPr="0001420F">
        <w:rPr>
          <w:spacing w:val="-3"/>
          <w:sz w:val="24"/>
          <w:szCs w:val="24"/>
        </w:rPr>
        <w:t xml:space="preserve"> </w:t>
      </w:r>
      <w:r w:rsidRPr="0001420F">
        <w:rPr>
          <w:sz w:val="24"/>
          <w:szCs w:val="24"/>
        </w:rPr>
        <w:t>for</w:t>
      </w:r>
      <w:r w:rsidRPr="0001420F">
        <w:rPr>
          <w:spacing w:val="-7"/>
          <w:sz w:val="24"/>
          <w:szCs w:val="24"/>
        </w:rPr>
        <w:t xml:space="preserve"> </w:t>
      </w:r>
      <w:r w:rsidRPr="0001420F">
        <w:rPr>
          <w:sz w:val="24"/>
          <w:szCs w:val="24"/>
        </w:rPr>
        <w:t>children</w:t>
      </w:r>
      <w:r w:rsidRPr="0001420F">
        <w:rPr>
          <w:spacing w:val="-4"/>
          <w:sz w:val="24"/>
          <w:szCs w:val="24"/>
        </w:rPr>
        <w:t xml:space="preserve"> </w:t>
      </w:r>
      <w:r w:rsidRPr="0001420F">
        <w:rPr>
          <w:sz w:val="24"/>
          <w:szCs w:val="24"/>
        </w:rPr>
        <w:t>and</w:t>
      </w:r>
      <w:r w:rsidRPr="0001420F">
        <w:rPr>
          <w:spacing w:val="-5"/>
          <w:sz w:val="24"/>
          <w:szCs w:val="24"/>
        </w:rPr>
        <w:t xml:space="preserve"> </w:t>
      </w:r>
      <w:r w:rsidRPr="0001420F">
        <w:rPr>
          <w:sz w:val="24"/>
          <w:szCs w:val="24"/>
        </w:rPr>
        <w:t>young</w:t>
      </w:r>
      <w:r w:rsidRPr="0001420F">
        <w:rPr>
          <w:spacing w:val="-5"/>
          <w:sz w:val="24"/>
          <w:szCs w:val="24"/>
        </w:rPr>
        <w:t xml:space="preserve"> </w:t>
      </w:r>
      <w:r w:rsidRPr="0001420F">
        <w:rPr>
          <w:sz w:val="24"/>
          <w:szCs w:val="24"/>
        </w:rPr>
        <w:t>people</w:t>
      </w:r>
      <w:r w:rsidRPr="0001420F">
        <w:rPr>
          <w:spacing w:val="-6"/>
          <w:sz w:val="24"/>
          <w:szCs w:val="24"/>
        </w:rPr>
        <w:t xml:space="preserve"> </w:t>
      </w:r>
      <w:r w:rsidRPr="0001420F">
        <w:rPr>
          <w:sz w:val="24"/>
          <w:szCs w:val="24"/>
        </w:rPr>
        <w:t>with</w:t>
      </w:r>
      <w:r w:rsidRPr="0001420F">
        <w:rPr>
          <w:spacing w:val="-4"/>
          <w:sz w:val="24"/>
          <w:szCs w:val="24"/>
        </w:rPr>
        <w:t xml:space="preserve"> SEND</w:t>
      </w:r>
    </w:p>
    <w:p w14:paraId="5957EF17" w14:textId="77777777" w:rsidR="0055555A" w:rsidRPr="0001420F" w:rsidRDefault="0055555A" w:rsidP="0055555A">
      <w:pPr>
        <w:pStyle w:val="ListParagraph"/>
        <w:widowControl w:val="0"/>
        <w:numPr>
          <w:ilvl w:val="1"/>
          <w:numId w:val="7"/>
        </w:numPr>
        <w:tabs>
          <w:tab w:val="left" w:pos="686"/>
        </w:tabs>
        <w:autoSpaceDE w:val="0"/>
        <w:autoSpaceDN w:val="0"/>
        <w:spacing w:after="0" w:line="240" w:lineRule="auto"/>
        <w:contextualSpacing w:val="0"/>
        <w:rPr>
          <w:sz w:val="24"/>
          <w:szCs w:val="24"/>
        </w:rPr>
      </w:pPr>
      <w:r w:rsidRPr="0001420F">
        <w:rPr>
          <w:spacing w:val="-2"/>
          <w:sz w:val="24"/>
          <w:szCs w:val="24"/>
        </w:rPr>
        <w:t>Funding</w:t>
      </w:r>
    </w:p>
    <w:p w14:paraId="1D7C3BBF" w14:textId="77777777" w:rsidR="0055555A" w:rsidRPr="0001420F" w:rsidRDefault="0055555A" w:rsidP="0055555A">
      <w:pPr>
        <w:rPr>
          <w:sz w:val="24"/>
          <w:szCs w:val="24"/>
        </w:rPr>
        <w:sectPr w:rsidR="0055555A" w:rsidRPr="0001420F" w:rsidSect="0055555A">
          <w:pgSz w:w="12240" w:h="15840"/>
          <w:pgMar w:top="1020" w:right="600" w:bottom="520" w:left="600" w:header="0" w:footer="336" w:gutter="0"/>
          <w:cols w:space="720"/>
        </w:sectPr>
      </w:pPr>
    </w:p>
    <w:p w14:paraId="420CC190" w14:textId="77777777" w:rsidR="0055555A" w:rsidRPr="0001420F" w:rsidRDefault="0055555A" w:rsidP="0055555A">
      <w:pPr>
        <w:pStyle w:val="Heading1"/>
        <w:keepNext w:val="0"/>
        <w:keepLines w:val="0"/>
        <w:widowControl w:val="0"/>
        <w:numPr>
          <w:ilvl w:val="0"/>
          <w:numId w:val="7"/>
        </w:numPr>
        <w:tabs>
          <w:tab w:val="left" w:pos="324"/>
        </w:tabs>
        <w:autoSpaceDE w:val="0"/>
        <w:autoSpaceDN w:val="0"/>
        <w:spacing w:before="30" w:line="240" w:lineRule="auto"/>
        <w:ind w:left="324" w:hanging="219"/>
        <w:rPr>
          <w:sz w:val="36"/>
          <w:szCs w:val="24"/>
        </w:rPr>
      </w:pPr>
      <w:bookmarkStart w:id="4" w:name="_bookmark4"/>
      <w:bookmarkEnd w:id="4"/>
      <w:r w:rsidRPr="0001420F">
        <w:rPr>
          <w:sz w:val="36"/>
          <w:szCs w:val="24"/>
        </w:rPr>
        <w:lastRenderedPageBreak/>
        <w:t>Complaints</w:t>
      </w:r>
      <w:r w:rsidRPr="0001420F">
        <w:rPr>
          <w:spacing w:val="-7"/>
          <w:sz w:val="36"/>
          <w:szCs w:val="24"/>
        </w:rPr>
        <w:t xml:space="preserve"> </w:t>
      </w:r>
      <w:r w:rsidRPr="0001420F">
        <w:rPr>
          <w:spacing w:val="-2"/>
          <w:sz w:val="36"/>
          <w:szCs w:val="24"/>
        </w:rPr>
        <w:t>Procedure</w:t>
      </w:r>
    </w:p>
    <w:p w14:paraId="7E6A8D79" w14:textId="77777777" w:rsidR="0055555A" w:rsidRDefault="0055555A" w:rsidP="0055555A">
      <w:pPr>
        <w:pStyle w:val="BodyText"/>
        <w:spacing w:before="1"/>
        <w:ind w:left="0" w:firstLine="0"/>
        <w:rPr>
          <w:b/>
        </w:rPr>
      </w:pPr>
    </w:p>
    <w:p w14:paraId="58C244D4" w14:textId="77777777" w:rsidR="0055555A" w:rsidRPr="00C46993" w:rsidRDefault="0055555A" w:rsidP="0055555A">
      <w:pPr>
        <w:pStyle w:val="BodyText"/>
        <w:ind w:left="115" w:right="111" w:hanging="10"/>
        <w:jc w:val="both"/>
        <w:rPr>
          <w:sz w:val="24"/>
          <w:szCs w:val="24"/>
        </w:rPr>
      </w:pPr>
      <w:r w:rsidRPr="00C46993">
        <w:rPr>
          <w:sz w:val="24"/>
          <w:szCs w:val="24"/>
        </w:rPr>
        <w:t>The local governing body will make efforts to ensure that anyone who wishes to make a complaint including a complaint in</w:t>
      </w:r>
      <w:r w:rsidRPr="00C46993">
        <w:rPr>
          <w:spacing w:val="-9"/>
          <w:sz w:val="24"/>
          <w:szCs w:val="24"/>
        </w:rPr>
        <w:t xml:space="preserve"> </w:t>
      </w:r>
      <w:r w:rsidRPr="00C46993">
        <w:rPr>
          <w:sz w:val="24"/>
          <w:szCs w:val="24"/>
        </w:rPr>
        <w:t>relation</w:t>
      </w:r>
      <w:r w:rsidRPr="00C46993">
        <w:rPr>
          <w:spacing w:val="-11"/>
          <w:sz w:val="24"/>
          <w:szCs w:val="24"/>
        </w:rPr>
        <w:t xml:space="preserve"> </w:t>
      </w:r>
      <w:r w:rsidRPr="00C46993">
        <w:rPr>
          <w:sz w:val="24"/>
          <w:szCs w:val="24"/>
        </w:rPr>
        <w:t>to</w:t>
      </w:r>
      <w:r w:rsidRPr="00C46993">
        <w:rPr>
          <w:spacing w:val="-9"/>
          <w:sz w:val="24"/>
          <w:szCs w:val="24"/>
        </w:rPr>
        <w:t xml:space="preserve"> </w:t>
      </w:r>
      <w:r w:rsidRPr="00C46993">
        <w:rPr>
          <w:sz w:val="24"/>
          <w:szCs w:val="24"/>
        </w:rPr>
        <w:t>children</w:t>
      </w:r>
      <w:r w:rsidRPr="00C46993">
        <w:rPr>
          <w:spacing w:val="-9"/>
          <w:sz w:val="24"/>
          <w:szCs w:val="24"/>
        </w:rPr>
        <w:t xml:space="preserve"> </w:t>
      </w:r>
      <w:r w:rsidRPr="00C46993">
        <w:rPr>
          <w:sz w:val="24"/>
          <w:szCs w:val="24"/>
        </w:rPr>
        <w:t>and</w:t>
      </w:r>
      <w:r w:rsidRPr="00C46993">
        <w:rPr>
          <w:spacing w:val="-9"/>
          <w:sz w:val="24"/>
          <w:szCs w:val="24"/>
        </w:rPr>
        <w:t xml:space="preserve"> </w:t>
      </w:r>
      <w:r w:rsidRPr="00C46993">
        <w:rPr>
          <w:sz w:val="24"/>
          <w:szCs w:val="24"/>
        </w:rPr>
        <w:t>young</w:t>
      </w:r>
      <w:r w:rsidRPr="00C46993">
        <w:rPr>
          <w:spacing w:val="-9"/>
          <w:sz w:val="24"/>
          <w:szCs w:val="24"/>
        </w:rPr>
        <w:t xml:space="preserve"> </w:t>
      </w:r>
      <w:r w:rsidRPr="00C46993">
        <w:rPr>
          <w:sz w:val="24"/>
          <w:szCs w:val="24"/>
        </w:rPr>
        <w:t>people</w:t>
      </w:r>
      <w:r w:rsidRPr="00C46993">
        <w:rPr>
          <w:spacing w:val="-10"/>
          <w:sz w:val="24"/>
          <w:szCs w:val="24"/>
        </w:rPr>
        <w:t xml:space="preserve"> </w:t>
      </w:r>
      <w:r w:rsidRPr="00C46993">
        <w:rPr>
          <w:sz w:val="24"/>
          <w:szCs w:val="24"/>
        </w:rPr>
        <w:t>with</w:t>
      </w:r>
      <w:r w:rsidRPr="00C46993">
        <w:rPr>
          <w:spacing w:val="-8"/>
          <w:sz w:val="24"/>
          <w:szCs w:val="24"/>
        </w:rPr>
        <w:t xml:space="preserve"> </w:t>
      </w:r>
      <w:r w:rsidRPr="00C46993">
        <w:rPr>
          <w:sz w:val="24"/>
          <w:szCs w:val="24"/>
        </w:rPr>
        <w:t>SEND,</w:t>
      </w:r>
      <w:r w:rsidRPr="00C46993">
        <w:rPr>
          <w:spacing w:val="-10"/>
          <w:sz w:val="24"/>
          <w:szCs w:val="24"/>
        </w:rPr>
        <w:t xml:space="preserve"> </w:t>
      </w:r>
      <w:r w:rsidRPr="00C46993">
        <w:rPr>
          <w:sz w:val="24"/>
          <w:szCs w:val="24"/>
        </w:rPr>
        <w:t>whether</w:t>
      </w:r>
      <w:r w:rsidRPr="00C46993">
        <w:rPr>
          <w:spacing w:val="-8"/>
          <w:sz w:val="24"/>
          <w:szCs w:val="24"/>
        </w:rPr>
        <w:t xml:space="preserve"> </w:t>
      </w:r>
      <w:r w:rsidRPr="00C46993">
        <w:rPr>
          <w:sz w:val="24"/>
          <w:szCs w:val="24"/>
        </w:rPr>
        <w:t>they</w:t>
      </w:r>
      <w:r w:rsidRPr="00C46993">
        <w:rPr>
          <w:spacing w:val="-7"/>
          <w:sz w:val="24"/>
          <w:szCs w:val="24"/>
        </w:rPr>
        <w:t xml:space="preserve"> </w:t>
      </w:r>
      <w:r w:rsidRPr="00C46993">
        <w:rPr>
          <w:sz w:val="24"/>
          <w:szCs w:val="24"/>
        </w:rPr>
        <w:t>have</w:t>
      </w:r>
      <w:r w:rsidRPr="00C46993">
        <w:rPr>
          <w:spacing w:val="-10"/>
          <w:sz w:val="24"/>
          <w:szCs w:val="24"/>
        </w:rPr>
        <w:t xml:space="preserve"> </w:t>
      </w:r>
      <w:r w:rsidRPr="00C46993">
        <w:rPr>
          <w:sz w:val="24"/>
          <w:szCs w:val="24"/>
        </w:rPr>
        <w:t>EHC</w:t>
      </w:r>
      <w:r w:rsidRPr="00C46993">
        <w:rPr>
          <w:spacing w:val="-9"/>
          <w:sz w:val="24"/>
          <w:szCs w:val="24"/>
        </w:rPr>
        <w:t xml:space="preserve"> </w:t>
      </w:r>
      <w:r w:rsidRPr="00C46993">
        <w:rPr>
          <w:sz w:val="24"/>
          <w:szCs w:val="24"/>
        </w:rPr>
        <w:t>plans</w:t>
      </w:r>
      <w:r w:rsidRPr="00C46993">
        <w:rPr>
          <w:spacing w:val="-10"/>
          <w:sz w:val="24"/>
          <w:szCs w:val="24"/>
        </w:rPr>
        <w:t xml:space="preserve"> </w:t>
      </w:r>
      <w:r w:rsidRPr="00C46993">
        <w:rPr>
          <w:sz w:val="24"/>
          <w:szCs w:val="24"/>
        </w:rPr>
        <w:t>or</w:t>
      </w:r>
      <w:r w:rsidRPr="00C46993">
        <w:rPr>
          <w:spacing w:val="-8"/>
          <w:sz w:val="24"/>
          <w:szCs w:val="24"/>
        </w:rPr>
        <w:t xml:space="preserve"> </w:t>
      </w:r>
      <w:r w:rsidRPr="00C46993">
        <w:rPr>
          <w:sz w:val="24"/>
          <w:szCs w:val="24"/>
        </w:rPr>
        <w:t>not,</w:t>
      </w:r>
      <w:r w:rsidRPr="00C46993">
        <w:rPr>
          <w:spacing w:val="-7"/>
          <w:sz w:val="24"/>
          <w:szCs w:val="24"/>
        </w:rPr>
        <w:t xml:space="preserve"> </w:t>
      </w:r>
      <w:r w:rsidRPr="00C46993">
        <w:rPr>
          <w:sz w:val="24"/>
          <w:szCs w:val="24"/>
        </w:rPr>
        <w:t>is</w:t>
      </w:r>
      <w:r w:rsidRPr="00C46993">
        <w:rPr>
          <w:spacing w:val="-11"/>
          <w:sz w:val="24"/>
          <w:szCs w:val="24"/>
        </w:rPr>
        <w:t xml:space="preserve"> </w:t>
      </w:r>
      <w:r w:rsidRPr="00C46993">
        <w:rPr>
          <w:sz w:val="24"/>
          <w:szCs w:val="24"/>
        </w:rPr>
        <w:t>treated</w:t>
      </w:r>
      <w:r w:rsidRPr="00C46993">
        <w:rPr>
          <w:spacing w:val="-8"/>
          <w:sz w:val="24"/>
          <w:szCs w:val="24"/>
        </w:rPr>
        <w:t xml:space="preserve"> </w:t>
      </w:r>
      <w:r w:rsidRPr="00C46993">
        <w:rPr>
          <w:sz w:val="24"/>
          <w:szCs w:val="24"/>
        </w:rPr>
        <w:t>fairly,</w:t>
      </w:r>
      <w:r w:rsidRPr="00C46993">
        <w:rPr>
          <w:spacing w:val="-10"/>
          <w:sz w:val="24"/>
          <w:szCs w:val="24"/>
        </w:rPr>
        <w:t xml:space="preserve"> </w:t>
      </w:r>
      <w:r w:rsidRPr="00C46993">
        <w:rPr>
          <w:sz w:val="24"/>
          <w:szCs w:val="24"/>
        </w:rPr>
        <w:t>given</w:t>
      </w:r>
      <w:r w:rsidRPr="00C46993">
        <w:rPr>
          <w:spacing w:val="-9"/>
          <w:sz w:val="24"/>
          <w:szCs w:val="24"/>
        </w:rPr>
        <w:t xml:space="preserve"> </w:t>
      </w:r>
      <w:r w:rsidRPr="00C46993">
        <w:rPr>
          <w:sz w:val="24"/>
          <w:szCs w:val="24"/>
        </w:rPr>
        <w:t>the</w:t>
      </w:r>
      <w:r w:rsidRPr="00C46993">
        <w:rPr>
          <w:spacing w:val="-8"/>
          <w:sz w:val="24"/>
          <w:szCs w:val="24"/>
        </w:rPr>
        <w:t xml:space="preserve"> </w:t>
      </w:r>
      <w:r w:rsidRPr="00C46993">
        <w:rPr>
          <w:sz w:val="24"/>
          <w:szCs w:val="24"/>
        </w:rPr>
        <w:t>chance to state their case, provided with a written response, and informed of their appeal rights.</w:t>
      </w:r>
    </w:p>
    <w:p w14:paraId="2FD76C2F" w14:textId="3749B5E1" w:rsidR="0055555A" w:rsidRPr="00C46993" w:rsidRDefault="0055555A" w:rsidP="0055555A">
      <w:pPr>
        <w:pStyle w:val="BodyText"/>
        <w:ind w:left="115" w:right="117" w:hanging="10"/>
        <w:jc w:val="both"/>
        <w:rPr>
          <w:sz w:val="24"/>
          <w:szCs w:val="24"/>
        </w:rPr>
      </w:pPr>
      <w:r w:rsidRPr="00C46993">
        <w:rPr>
          <w:sz w:val="24"/>
          <w:szCs w:val="24"/>
        </w:rPr>
        <w:t>Any</w:t>
      </w:r>
      <w:r w:rsidRPr="00C46993">
        <w:rPr>
          <w:spacing w:val="-4"/>
          <w:sz w:val="24"/>
          <w:szCs w:val="24"/>
        </w:rPr>
        <w:t xml:space="preserve"> </w:t>
      </w:r>
      <w:r w:rsidRPr="00C46993">
        <w:rPr>
          <w:sz w:val="24"/>
          <w:szCs w:val="24"/>
        </w:rPr>
        <w:t>parents/carers</w:t>
      </w:r>
      <w:r w:rsidRPr="00C46993">
        <w:rPr>
          <w:spacing w:val="-7"/>
          <w:sz w:val="24"/>
          <w:szCs w:val="24"/>
        </w:rPr>
        <w:t xml:space="preserve"> </w:t>
      </w:r>
      <w:r w:rsidRPr="00C46993">
        <w:rPr>
          <w:sz w:val="24"/>
          <w:szCs w:val="24"/>
        </w:rPr>
        <w:t>who</w:t>
      </w:r>
      <w:r w:rsidRPr="00C46993">
        <w:rPr>
          <w:spacing w:val="-6"/>
          <w:sz w:val="24"/>
          <w:szCs w:val="24"/>
        </w:rPr>
        <w:t xml:space="preserve"> </w:t>
      </w:r>
      <w:r w:rsidRPr="00C46993">
        <w:rPr>
          <w:sz w:val="24"/>
          <w:szCs w:val="24"/>
        </w:rPr>
        <w:t>wishes</w:t>
      </w:r>
      <w:r w:rsidRPr="00C46993">
        <w:rPr>
          <w:spacing w:val="-4"/>
          <w:sz w:val="24"/>
          <w:szCs w:val="24"/>
        </w:rPr>
        <w:t xml:space="preserve"> </w:t>
      </w:r>
      <w:r w:rsidRPr="00C46993">
        <w:rPr>
          <w:sz w:val="24"/>
          <w:szCs w:val="24"/>
        </w:rPr>
        <w:t>to</w:t>
      </w:r>
      <w:r w:rsidRPr="00C46993">
        <w:rPr>
          <w:spacing w:val="-3"/>
          <w:sz w:val="24"/>
          <w:szCs w:val="24"/>
        </w:rPr>
        <w:t xml:space="preserve"> </w:t>
      </w:r>
      <w:r w:rsidRPr="00C46993">
        <w:rPr>
          <w:sz w:val="24"/>
          <w:szCs w:val="24"/>
        </w:rPr>
        <w:t>discuss</w:t>
      </w:r>
      <w:r w:rsidRPr="00C46993">
        <w:rPr>
          <w:spacing w:val="-5"/>
          <w:sz w:val="24"/>
          <w:szCs w:val="24"/>
        </w:rPr>
        <w:t xml:space="preserve"> </w:t>
      </w:r>
      <w:r w:rsidRPr="00C46993">
        <w:rPr>
          <w:sz w:val="24"/>
          <w:szCs w:val="24"/>
        </w:rPr>
        <w:t>or</w:t>
      </w:r>
      <w:r w:rsidRPr="00C46993">
        <w:rPr>
          <w:spacing w:val="-7"/>
          <w:sz w:val="24"/>
          <w:szCs w:val="24"/>
        </w:rPr>
        <w:t xml:space="preserve"> </w:t>
      </w:r>
      <w:r w:rsidRPr="00C46993">
        <w:rPr>
          <w:sz w:val="24"/>
          <w:szCs w:val="24"/>
        </w:rPr>
        <w:t>make</w:t>
      </w:r>
      <w:r w:rsidRPr="00C46993">
        <w:rPr>
          <w:spacing w:val="-6"/>
          <w:sz w:val="24"/>
          <w:szCs w:val="24"/>
        </w:rPr>
        <w:t xml:space="preserve"> </w:t>
      </w:r>
      <w:r w:rsidRPr="00C46993">
        <w:rPr>
          <w:sz w:val="24"/>
          <w:szCs w:val="24"/>
        </w:rPr>
        <w:t>observations</w:t>
      </w:r>
      <w:r w:rsidRPr="00C46993">
        <w:rPr>
          <w:spacing w:val="-4"/>
          <w:sz w:val="24"/>
          <w:szCs w:val="24"/>
        </w:rPr>
        <w:t xml:space="preserve"> </w:t>
      </w:r>
      <w:r w:rsidRPr="00C46993">
        <w:rPr>
          <w:sz w:val="24"/>
          <w:szCs w:val="24"/>
        </w:rPr>
        <w:t>about</w:t>
      </w:r>
      <w:r w:rsidRPr="00C46993">
        <w:rPr>
          <w:spacing w:val="-4"/>
          <w:sz w:val="24"/>
          <w:szCs w:val="24"/>
        </w:rPr>
        <w:t xml:space="preserve"> </w:t>
      </w:r>
      <w:r w:rsidRPr="00C46993">
        <w:rPr>
          <w:sz w:val="24"/>
          <w:szCs w:val="24"/>
        </w:rPr>
        <w:t>the</w:t>
      </w:r>
      <w:r w:rsidRPr="00C46993">
        <w:rPr>
          <w:spacing w:val="-4"/>
          <w:sz w:val="24"/>
          <w:szCs w:val="24"/>
        </w:rPr>
        <w:t xml:space="preserve"> </w:t>
      </w:r>
      <w:r w:rsidRPr="00C46993">
        <w:rPr>
          <w:sz w:val="24"/>
          <w:szCs w:val="24"/>
        </w:rPr>
        <w:t>Special</w:t>
      </w:r>
      <w:r w:rsidRPr="00C46993">
        <w:rPr>
          <w:spacing w:val="-5"/>
          <w:sz w:val="24"/>
          <w:szCs w:val="24"/>
        </w:rPr>
        <w:t xml:space="preserve"> </w:t>
      </w:r>
      <w:r w:rsidRPr="00C46993">
        <w:rPr>
          <w:sz w:val="24"/>
          <w:szCs w:val="24"/>
        </w:rPr>
        <w:t>Needs</w:t>
      </w:r>
      <w:r w:rsidRPr="00C46993">
        <w:rPr>
          <w:spacing w:val="-4"/>
          <w:sz w:val="24"/>
          <w:szCs w:val="24"/>
        </w:rPr>
        <w:t xml:space="preserve"> </w:t>
      </w:r>
      <w:r w:rsidRPr="00C46993">
        <w:rPr>
          <w:sz w:val="24"/>
          <w:szCs w:val="24"/>
        </w:rPr>
        <w:t>provision</w:t>
      </w:r>
      <w:r w:rsidRPr="00C46993">
        <w:rPr>
          <w:spacing w:val="-5"/>
          <w:sz w:val="24"/>
          <w:szCs w:val="24"/>
        </w:rPr>
        <w:t xml:space="preserve"> </w:t>
      </w:r>
      <w:r w:rsidRPr="00C46993">
        <w:rPr>
          <w:sz w:val="24"/>
          <w:szCs w:val="24"/>
        </w:rPr>
        <w:t>for</w:t>
      </w:r>
      <w:r w:rsidRPr="00C46993">
        <w:rPr>
          <w:spacing w:val="-4"/>
          <w:sz w:val="24"/>
          <w:szCs w:val="24"/>
        </w:rPr>
        <w:t xml:space="preserve"> </w:t>
      </w:r>
      <w:r w:rsidRPr="00C46993">
        <w:rPr>
          <w:sz w:val="24"/>
          <w:szCs w:val="24"/>
        </w:rPr>
        <w:t>their</w:t>
      </w:r>
      <w:r w:rsidRPr="00C46993">
        <w:rPr>
          <w:spacing w:val="-7"/>
          <w:sz w:val="24"/>
          <w:szCs w:val="24"/>
        </w:rPr>
        <w:t xml:space="preserve"> </w:t>
      </w:r>
      <w:r w:rsidRPr="00C46993">
        <w:rPr>
          <w:sz w:val="24"/>
          <w:szCs w:val="24"/>
        </w:rPr>
        <w:t xml:space="preserve">son/daughter at </w:t>
      </w:r>
      <w:proofErr w:type="spellStart"/>
      <w:r w:rsidR="00E67BE6" w:rsidRPr="00C46993">
        <w:rPr>
          <w:sz w:val="24"/>
          <w:szCs w:val="24"/>
        </w:rPr>
        <w:t>Listerdale</w:t>
      </w:r>
      <w:proofErr w:type="spellEnd"/>
      <w:r w:rsidR="00E67BE6" w:rsidRPr="00C46993">
        <w:rPr>
          <w:sz w:val="24"/>
          <w:szCs w:val="24"/>
        </w:rPr>
        <w:t xml:space="preserve"> Junior</w:t>
      </w:r>
      <w:r w:rsidRPr="00C46993">
        <w:rPr>
          <w:sz w:val="24"/>
          <w:szCs w:val="24"/>
        </w:rPr>
        <w:t xml:space="preserve"> Academy should: -</w:t>
      </w:r>
    </w:p>
    <w:p w14:paraId="765E0184" w14:textId="77777777" w:rsidR="0055555A" w:rsidRPr="00C46993" w:rsidRDefault="0055555A" w:rsidP="0055555A">
      <w:pPr>
        <w:pStyle w:val="ListParagraph"/>
        <w:widowControl w:val="0"/>
        <w:numPr>
          <w:ilvl w:val="0"/>
          <w:numId w:val="6"/>
        </w:numPr>
        <w:tabs>
          <w:tab w:val="left" w:pos="838"/>
          <w:tab w:val="left" w:pos="840"/>
        </w:tabs>
        <w:autoSpaceDE w:val="0"/>
        <w:autoSpaceDN w:val="0"/>
        <w:spacing w:after="0" w:line="240" w:lineRule="auto"/>
        <w:ind w:right="116"/>
        <w:contextualSpacing w:val="0"/>
        <w:rPr>
          <w:sz w:val="24"/>
          <w:szCs w:val="24"/>
        </w:rPr>
      </w:pPr>
      <w:r w:rsidRPr="00C46993">
        <w:rPr>
          <w:sz w:val="24"/>
          <w:szCs w:val="24"/>
        </w:rPr>
        <w:t>Telephone or make an informal appointment to see the SENDCo who will review the situation and arrange for it to be discussed within 5 working days of the complaint being made.</w:t>
      </w:r>
    </w:p>
    <w:p w14:paraId="0F6D18DF" w14:textId="77777777" w:rsidR="0055555A" w:rsidRPr="00C46993" w:rsidRDefault="0055555A" w:rsidP="0055555A">
      <w:pPr>
        <w:pStyle w:val="ListParagraph"/>
        <w:widowControl w:val="0"/>
        <w:numPr>
          <w:ilvl w:val="0"/>
          <w:numId w:val="6"/>
        </w:numPr>
        <w:tabs>
          <w:tab w:val="left" w:pos="838"/>
          <w:tab w:val="left" w:pos="840"/>
        </w:tabs>
        <w:autoSpaceDE w:val="0"/>
        <w:autoSpaceDN w:val="0"/>
        <w:spacing w:after="0" w:line="240" w:lineRule="auto"/>
        <w:ind w:right="121"/>
        <w:contextualSpacing w:val="0"/>
        <w:rPr>
          <w:sz w:val="24"/>
          <w:szCs w:val="24"/>
        </w:rPr>
      </w:pPr>
      <w:r w:rsidRPr="00C46993">
        <w:rPr>
          <w:sz w:val="24"/>
          <w:szCs w:val="24"/>
        </w:rPr>
        <w:t>If the parent/carer remains dissatisfied the complaint should be submitted formally in</w:t>
      </w:r>
      <w:r w:rsidRPr="00C46993">
        <w:rPr>
          <w:spacing w:val="-1"/>
          <w:sz w:val="24"/>
          <w:szCs w:val="24"/>
        </w:rPr>
        <w:t xml:space="preserve"> </w:t>
      </w:r>
      <w:r w:rsidRPr="00C46993">
        <w:rPr>
          <w:sz w:val="24"/>
          <w:szCs w:val="24"/>
        </w:rPr>
        <w:t xml:space="preserve">writing to the </w:t>
      </w:r>
      <w:proofErr w:type="gramStart"/>
      <w:r w:rsidRPr="00C46993">
        <w:rPr>
          <w:sz w:val="24"/>
          <w:szCs w:val="24"/>
        </w:rPr>
        <w:t>Principal</w:t>
      </w:r>
      <w:proofErr w:type="gramEnd"/>
      <w:r w:rsidRPr="00C46993">
        <w:rPr>
          <w:sz w:val="24"/>
          <w:szCs w:val="24"/>
        </w:rPr>
        <w:t xml:space="preserve"> who will investigate the complaint and arrange a discussion within 5 working days.</w:t>
      </w:r>
    </w:p>
    <w:p w14:paraId="675FD67C" w14:textId="77777777" w:rsidR="0055555A" w:rsidRPr="00C46993" w:rsidRDefault="0055555A" w:rsidP="0055555A">
      <w:pPr>
        <w:pStyle w:val="ListParagraph"/>
        <w:widowControl w:val="0"/>
        <w:numPr>
          <w:ilvl w:val="0"/>
          <w:numId w:val="6"/>
        </w:numPr>
        <w:tabs>
          <w:tab w:val="left" w:pos="840"/>
        </w:tabs>
        <w:autoSpaceDE w:val="0"/>
        <w:autoSpaceDN w:val="0"/>
        <w:spacing w:after="0" w:line="240" w:lineRule="auto"/>
        <w:ind w:hanging="360"/>
        <w:contextualSpacing w:val="0"/>
        <w:rPr>
          <w:sz w:val="24"/>
          <w:szCs w:val="24"/>
        </w:rPr>
      </w:pPr>
      <w:r w:rsidRPr="00C46993">
        <w:rPr>
          <w:sz w:val="24"/>
          <w:szCs w:val="24"/>
        </w:rPr>
        <w:t>Parents/carers</w:t>
      </w:r>
      <w:r w:rsidRPr="00C46993">
        <w:rPr>
          <w:spacing w:val="-5"/>
          <w:sz w:val="24"/>
          <w:szCs w:val="24"/>
        </w:rPr>
        <w:t xml:space="preserve"> </w:t>
      </w:r>
      <w:r w:rsidRPr="00C46993">
        <w:rPr>
          <w:sz w:val="24"/>
          <w:szCs w:val="24"/>
        </w:rPr>
        <w:t>have</w:t>
      </w:r>
      <w:r w:rsidRPr="00C46993">
        <w:rPr>
          <w:spacing w:val="-6"/>
          <w:sz w:val="24"/>
          <w:szCs w:val="24"/>
        </w:rPr>
        <w:t xml:space="preserve"> </w:t>
      </w:r>
      <w:r w:rsidRPr="00C46993">
        <w:rPr>
          <w:sz w:val="24"/>
          <w:szCs w:val="24"/>
        </w:rPr>
        <w:t>the</w:t>
      </w:r>
      <w:r w:rsidRPr="00C46993">
        <w:rPr>
          <w:spacing w:val="-5"/>
          <w:sz w:val="24"/>
          <w:szCs w:val="24"/>
        </w:rPr>
        <w:t xml:space="preserve"> </w:t>
      </w:r>
      <w:r w:rsidRPr="00C46993">
        <w:rPr>
          <w:sz w:val="24"/>
          <w:szCs w:val="24"/>
        </w:rPr>
        <w:t>right</w:t>
      </w:r>
      <w:r w:rsidRPr="00C46993">
        <w:rPr>
          <w:spacing w:val="-4"/>
          <w:sz w:val="24"/>
          <w:szCs w:val="24"/>
        </w:rPr>
        <w:t xml:space="preserve"> </w:t>
      </w:r>
      <w:r w:rsidRPr="00C46993">
        <w:rPr>
          <w:sz w:val="24"/>
          <w:szCs w:val="24"/>
        </w:rPr>
        <w:t>to</w:t>
      </w:r>
      <w:r w:rsidRPr="00C46993">
        <w:rPr>
          <w:spacing w:val="-6"/>
          <w:sz w:val="24"/>
          <w:szCs w:val="24"/>
        </w:rPr>
        <w:t xml:space="preserve"> </w:t>
      </w:r>
      <w:r w:rsidRPr="00C46993">
        <w:rPr>
          <w:sz w:val="24"/>
          <w:szCs w:val="24"/>
        </w:rPr>
        <w:t>complain:</w:t>
      </w:r>
      <w:r w:rsidRPr="00C46993">
        <w:rPr>
          <w:spacing w:val="-3"/>
          <w:sz w:val="24"/>
          <w:szCs w:val="24"/>
        </w:rPr>
        <w:t xml:space="preserve"> </w:t>
      </w:r>
      <w:r w:rsidRPr="00C46993">
        <w:rPr>
          <w:spacing w:val="-10"/>
          <w:sz w:val="24"/>
          <w:szCs w:val="24"/>
        </w:rPr>
        <w:t>-</w:t>
      </w:r>
    </w:p>
    <w:p w14:paraId="62B44B15" w14:textId="46F69C2F" w:rsidR="0055555A" w:rsidRPr="00C46993" w:rsidRDefault="0055555A" w:rsidP="0055555A">
      <w:pPr>
        <w:pStyle w:val="ListParagraph"/>
        <w:widowControl w:val="0"/>
        <w:numPr>
          <w:ilvl w:val="1"/>
          <w:numId w:val="6"/>
        </w:numPr>
        <w:tabs>
          <w:tab w:val="left" w:pos="1679"/>
        </w:tabs>
        <w:autoSpaceDE w:val="0"/>
        <w:autoSpaceDN w:val="0"/>
        <w:spacing w:after="0" w:line="240" w:lineRule="auto"/>
        <w:ind w:left="1679" w:hanging="246"/>
        <w:contextualSpacing w:val="0"/>
        <w:rPr>
          <w:sz w:val="24"/>
          <w:szCs w:val="24"/>
        </w:rPr>
      </w:pPr>
      <w:r w:rsidRPr="00C46993">
        <w:rPr>
          <w:sz w:val="24"/>
          <w:szCs w:val="24"/>
        </w:rPr>
        <w:t>To</w:t>
      </w:r>
      <w:r w:rsidRPr="00C46993">
        <w:rPr>
          <w:spacing w:val="-6"/>
          <w:sz w:val="24"/>
          <w:szCs w:val="24"/>
        </w:rPr>
        <w:t xml:space="preserve"> </w:t>
      </w:r>
      <w:r w:rsidRPr="00C46993">
        <w:rPr>
          <w:sz w:val="24"/>
          <w:szCs w:val="24"/>
        </w:rPr>
        <w:t>the</w:t>
      </w:r>
      <w:r w:rsidRPr="00C46993">
        <w:rPr>
          <w:spacing w:val="-2"/>
          <w:sz w:val="24"/>
          <w:szCs w:val="24"/>
        </w:rPr>
        <w:t xml:space="preserve"> </w:t>
      </w:r>
      <w:r w:rsidRPr="00C46993">
        <w:rPr>
          <w:sz w:val="24"/>
          <w:szCs w:val="24"/>
        </w:rPr>
        <w:t>Chairman</w:t>
      </w:r>
      <w:r w:rsidRPr="00C46993">
        <w:rPr>
          <w:spacing w:val="-6"/>
          <w:sz w:val="24"/>
          <w:szCs w:val="24"/>
        </w:rPr>
        <w:t xml:space="preserve"> </w:t>
      </w:r>
      <w:r w:rsidRPr="00C46993">
        <w:rPr>
          <w:sz w:val="24"/>
          <w:szCs w:val="24"/>
        </w:rPr>
        <w:t>of</w:t>
      </w:r>
      <w:r w:rsidRPr="00C46993">
        <w:rPr>
          <w:spacing w:val="-2"/>
          <w:sz w:val="24"/>
          <w:szCs w:val="24"/>
        </w:rPr>
        <w:t xml:space="preserve"> </w:t>
      </w:r>
      <w:r w:rsidRPr="00C46993">
        <w:rPr>
          <w:sz w:val="24"/>
          <w:szCs w:val="24"/>
        </w:rPr>
        <w:t>the</w:t>
      </w:r>
      <w:r w:rsidRPr="00C46993">
        <w:rPr>
          <w:spacing w:val="-3"/>
          <w:sz w:val="24"/>
          <w:szCs w:val="24"/>
        </w:rPr>
        <w:t xml:space="preserve"> </w:t>
      </w:r>
      <w:r w:rsidRPr="00C46993">
        <w:rPr>
          <w:sz w:val="24"/>
          <w:szCs w:val="24"/>
        </w:rPr>
        <w:t>Local</w:t>
      </w:r>
      <w:r w:rsidRPr="00C46993">
        <w:rPr>
          <w:spacing w:val="-2"/>
          <w:sz w:val="24"/>
          <w:szCs w:val="24"/>
        </w:rPr>
        <w:t xml:space="preserve"> </w:t>
      </w:r>
      <w:r w:rsidRPr="00C46993">
        <w:rPr>
          <w:sz w:val="24"/>
          <w:szCs w:val="24"/>
        </w:rPr>
        <w:t>Governing</w:t>
      </w:r>
      <w:r w:rsidRPr="00C46993">
        <w:rPr>
          <w:spacing w:val="-4"/>
          <w:sz w:val="24"/>
          <w:szCs w:val="24"/>
        </w:rPr>
        <w:t xml:space="preserve"> </w:t>
      </w:r>
      <w:r w:rsidRPr="00C46993">
        <w:rPr>
          <w:sz w:val="24"/>
          <w:szCs w:val="24"/>
        </w:rPr>
        <w:t>Body</w:t>
      </w:r>
      <w:r w:rsidRPr="00C46993">
        <w:rPr>
          <w:spacing w:val="-4"/>
          <w:sz w:val="24"/>
          <w:szCs w:val="24"/>
        </w:rPr>
        <w:t xml:space="preserve"> </w:t>
      </w:r>
      <w:r w:rsidRPr="00C46993">
        <w:rPr>
          <w:sz w:val="24"/>
          <w:szCs w:val="24"/>
        </w:rPr>
        <w:t>via</w:t>
      </w:r>
      <w:r w:rsidRPr="00C46993">
        <w:rPr>
          <w:spacing w:val="-5"/>
          <w:sz w:val="24"/>
          <w:szCs w:val="24"/>
        </w:rPr>
        <w:t xml:space="preserve"> </w:t>
      </w:r>
      <w:r w:rsidRPr="00C46993">
        <w:rPr>
          <w:sz w:val="24"/>
          <w:szCs w:val="24"/>
        </w:rPr>
        <w:t>the</w:t>
      </w:r>
      <w:r w:rsidRPr="00C46993">
        <w:rPr>
          <w:spacing w:val="-3"/>
          <w:sz w:val="24"/>
          <w:szCs w:val="24"/>
        </w:rPr>
        <w:t xml:space="preserve"> </w:t>
      </w:r>
      <w:r w:rsidRPr="00C46993">
        <w:rPr>
          <w:sz w:val="24"/>
          <w:szCs w:val="24"/>
        </w:rPr>
        <w:t>academy</w:t>
      </w:r>
      <w:r w:rsidRPr="00C46993">
        <w:rPr>
          <w:spacing w:val="-2"/>
          <w:sz w:val="24"/>
          <w:szCs w:val="24"/>
        </w:rPr>
        <w:t xml:space="preserve"> </w:t>
      </w:r>
      <w:r w:rsidRPr="00C46993">
        <w:rPr>
          <w:sz w:val="24"/>
          <w:szCs w:val="24"/>
        </w:rPr>
        <w:t>(Tel.</w:t>
      </w:r>
      <w:r w:rsidRPr="00C46993">
        <w:rPr>
          <w:spacing w:val="-6"/>
          <w:sz w:val="24"/>
          <w:szCs w:val="24"/>
        </w:rPr>
        <w:t xml:space="preserve"> </w:t>
      </w:r>
      <w:r w:rsidRPr="00C46993">
        <w:rPr>
          <w:sz w:val="24"/>
          <w:szCs w:val="24"/>
        </w:rPr>
        <w:t>0</w:t>
      </w:r>
      <w:r w:rsidR="00770753" w:rsidRPr="00C46993">
        <w:rPr>
          <w:sz w:val="24"/>
          <w:szCs w:val="24"/>
        </w:rPr>
        <w:t>1709 543719</w:t>
      </w:r>
      <w:r w:rsidRPr="00C46993">
        <w:rPr>
          <w:sz w:val="24"/>
          <w:szCs w:val="24"/>
        </w:rPr>
        <w:t>)</w:t>
      </w:r>
      <w:r w:rsidRPr="00C46993">
        <w:rPr>
          <w:spacing w:val="-5"/>
          <w:sz w:val="24"/>
          <w:szCs w:val="24"/>
        </w:rPr>
        <w:t xml:space="preserve"> </w:t>
      </w:r>
      <w:r w:rsidRPr="00C46993">
        <w:rPr>
          <w:sz w:val="24"/>
          <w:szCs w:val="24"/>
        </w:rPr>
        <w:t>or</w:t>
      </w:r>
      <w:r w:rsidRPr="00C46993">
        <w:rPr>
          <w:spacing w:val="-2"/>
          <w:sz w:val="24"/>
          <w:szCs w:val="24"/>
        </w:rPr>
        <w:t xml:space="preserve"> </w:t>
      </w:r>
      <w:r w:rsidRPr="00C46993">
        <w:rPr>
          <w:sz w:val="24"/>
          <w:szCs w:val="24"/>
        </w:rPr>
        <w:t>the</w:t>
      </w:r>
      <w:r w:rsidRPr="00C46993">
        <w:rPr>
          <w:spacing w:val="-4"/>
          <w:sz w:val="24"/>
          <w:szCs w:val="24"/>
        </w:rPr>
        <w:t xml:space="preserve"> </w:t>
      </w:r>
      <w:proofErr w:type="gramStart"/>
      <w:r w:rsidRPr="00C46993">
        <w:rPr>
          <w:spacing w:val="-2"/>
          <w:sz w:val="24"/>
          <w:szCs w:val="24"/>
        </w:rPr>
        <w:t>Principal</w:t>
      </w:r>
      <w:proofErr w:type="gramEnd"/>
      <w:r w:rsidRPr="00C46993">
        <w:rPr>
          <w:spacing w:val="-2"/>
          <w:sz w:val="24"/>
          <w:szCs w:val="24"/>
        </w:rPr>
        <w:t>.</w:t>
      </w:r>
    </w:p>
    <w:p w14:paraId="39B13E05" w14:textId="77777777" w:rsidR="0055555A" w:rsidRPr="00C46993" w:rsidRDefault="0055555A" w:rsidP="0055555A">
      <w:pPr>
        <w:pStyle w:val="ListParagraph"/>
        <w:widowControl w:val="0"/>
        <w:numPr>
          <w:ilvl w:val="1"/>
          <w:numId w:val="6"/>
        </w:numPr>
        <w:tabs>
          <w:tab w:val="left" w:pos="1678"/>
        </w:tabs>
        <w:autoSpaceDE w:val="0"/>
        <w:autoSpaceDN w:val="0"/>
        <w:spacing w:after="0" w:line="240" w:lineRule="auto"/>
        <w:ind w:left="1678" w:hanging="296"/>
        <w:contextualSpacing w:val="0"/>
        <w:rPr>
          <w:sz w:val="24"/>
          <w:szCs w:val="24"/>
        </w:rPr>
      </w:pPr>
      <w:r w:rsidRPr="00C46993">
        <w:rPr>
          <w:sz w:val="24"/>
          <w:szCs w:val="24"/>
        </w:rPr>
        <w:t>To</w:t>
      </w:r>
      <w:r w:rsidRPr="00C46993">
        <w:rPr>
          <w:spacing w:val="-7"/>
          <w:sz w:val="24"/>
          <w:szCs w:val="24"/>
        </w:rPr>
        <w:t xml:space="preserve"> </w:t>
      </w:r>
      <w:r w:rsidRPr="00C46993">
        <w:rPr>
          <w:sz w:val="24"/>
          <w:szCs w:val="24"/>
        </w:rPr>
        <w:t>the</w:t>
      </w:r>
      <w:r w:rsidRPr="00C46993">
        <w:rPr>
          <w:spacing w:val="-6"/>
          <w:sz w:val="24"/>
          <w:szCs w:val="24"/>
        </w:rPr>
        <w:t xml:space="preserve"> </w:t>
      </w:r>
      <w:r w:rsidRPr="00C46993">
        <w:rPr>
          <w:sz w:val="24"/>
          <w:szCs w:val="24"/>
        </w:rPr>
        <w:t>LA,</w:t>
      </w:r>
      <w:r w:rsidRPr="00C46993">
        <w:rPr>
          <w:spacing w:val="-4"/>
          <w:sz w:val="24"/>
          <w:szCs w:val="24"/>
        </w:rPr>
        <w:t xml:space="preserve"> </w:t>
      </w:r>
      <w:r w:rsidRPr="00C46993">
        <w:rPr>
          <w:sz w:val="24"/>
          <w:szCs w:val="24"/>
        </w:rPr>
        <w:t>(Education</w:t>
      </w:r>
      <w:r w:rsidRPr="00C46993">
        <w:rPr>
          <w:spacing w:val="-5"/>
          <w:sz w:val="24"/>
          <w:szCs w:val="24"/>
        </w:rPr>
        <w:t xml:space="preserve"> </w:t>
      </w:r>
      <w:r w:rsidRPr="00C46993">
        <w:rPr>
          <w:sz w:val="24"/>
          <w:szCs w:val="24"/>
        </w:rPr>
        <w:t>and</w:t>
      </w:r>
      <w:r w:rsidRPr="00C46993">
        <w:rPr>
          <w:spacing w:val="-7"/>
          <w:sz w:val="24"/>
          <w:szCs w:val="24"/>
        </w:rPr>
        <w:t xml:space="preserve"> </w:t>
      </w:r>
      <w:r w:rsidRPr="00C46993">
        <w:rPr>
          <w:sz w:val="24"/>
          <w:szCs w:val="24"/>
        </w:rPr>
        <w:t>Health</w:t>
      </w:r>
      <w:r w:rsidRPr="00C46993">
        <w:rPr>
          <w:spacing w:val="-4"/>
          <w:sz w:val="24"/>
          <w:szCs w:val="24"/>
        </w:rPr>
        <w:t xml:space="preserve"> </w:t>
      </w:r>
      <w:r w:rsidRPr="00C46993">
        <w:rPr>
          <w:sz w:val="24"/>
          <w:szCs w:val="24"/>
        </w:rPr>
        <w:t>Care</w:t>
      </w:r>
      <w:r w:rsidRPr="00C46993">
        <w:rPr>
          <w:spacing w:val="-7"/>
          <w:sz w:val="24"/>
          <w:szCs w:val="24"/>
        </w:rPr>
        <w:t xml:space="preserve"> </w:t>
      </w:r>
      <w:r w:rsidRPr="00C46993">
        <w:rPr>
          <w:sz w:val="24"/>
          <w:szCs w:val="24"/>
        </w:rPr>
        <w:t>Assessment</w:t>
      </w:r>
      <w:r w:rsidRPr="00C46993">
        <w:rPr>
          <w:spacing w:val="-4"/>
          <w:sz w:val="24"/>
          <w:szCs w:val="24"/>
        </w:rPr>
        <w:t xml:space="preserve"> </w:t>
      </w:r>
      <w:r w:rsidRPr="00C46993">
        <w:rPr>
          <w:sz w:val="24"/>
          <w:szCs w:val="24"/>
        </w:rPr>
        <w:t>Team</w:t>
      </w:r>
      <w:proofErr w:type="gramStart"/>
      <w:r w:rsidRPr="00C46993">
        <w:rPr>
          <w:sz w:val="24"/>
          <w:szCs w:val="24"/>
        </w:rPr>
        <w:t>),Tel.</w:t>
      </w:r>
      <w:proofErr w:type="gramEnd"/>
      <w:r w:rsidRPr="00C46993">
        <w:rPr>
          <w:spacing w:val="-7"/>
          <w:sz w:val="24"/>
          <w:szCs w:val="24"/>
        </w:rPr>
        <w:t xml:space="preserve"> </w:t>
      </w:r>
      <w:r w:rsidRPr="00C46993">
        <w:rPr>
          <w:sz w:val="24"/>
          <w:szCs w:val="24"/>
        </w:rPr>
        <w:t>01709</w:t>
      </w:r>
      <w:r w:rsidRPr="00C46993">
        <w:rPr>
          <w:spacing w:val="-3"/>
          <w:sz w:val="24"/>
          <w:szCs w:val="24"/>
        </w:rPr>
        <w:t xml:space="preserve"> </w:t>
      </w:r>
      <w:r w:rsidRPr="00C46993">
        <w:rPr>
          <w:spacing w:val="-2"/>
          <w:sz w:val="24"/>
          <w:szCs w:val="24"/>
        </w:rPr>
        <w:t>822660</w:t>
      </w:r>
    </w:p>
    <w:p w14:paraId="5FA5140A" w14:textId="77777777" w:rsidR="0055555A" w:rsidRPr="00C46993" w:rsidRDefault="0055555A" w:rsidP="0055555A">
      <w:pPr>
        <w:pStyle w:val="ListParagraph"/>
        <w:widowControl w:val="0"/>
        <w:numPr>
          <w:ilvl w:val="0"/>
          <w:numId w:val="6"/>
        </w:numPr>
        <w:tabs>
          <w:tab w:val="left" w:pos="838"/>
          <w:tab w:val="left" w:pos="840"/>
        </w:tabs>
        <w:autoSpaceDE w:val="0"/>
        <w:autoSpaceDN w:val="0"/>
        <w:spacing w:before="1" w:after="0" w:line="240" w:lineRule="auto"/>
        <w:ind w:right="114"/>
        <w:contextualSpacing w:val="0"/>
        <w:rPr>
          <w:sz w:val="24"/>
          <w:szCs w:val="24"/>
        </w:rPr>
      </w:pPr>
      <w:r w:rsidRPr="00C46993">
        <w:rPr>
          <w:sz w:val="24"/>
          <w:szCs w:val="24"/>
        </w:rPr>
        <w:t>If a parent/carer is still not satisfied they can complain to the Education Funding Agency acting on behalf of the Secretary of State.</w:t>
      </w:r>
    </w:p>
    <w:p w14:paraId="5AFEB5BF" w14:textId="77777777" w:rsidR="0055555A" w:rsidRPr="003E0A4F" w:rsidRDefault="0055555A" w:rsidP="0055555A">
      <w:pPr>
        <w:pStyle w:val="BodyText"/>
        <w:spacing w:before="267"/>
        <w:ind w:left="115" w:right="113" w:hanging="10"/>
        <w:jc w:val="both"/>
        <w:rPr>
          <w:sz w:val="24"/>
          <w:szCs w:val="24"/>
        </w:rPr>
      </w:pPr>
      <w:r w:rsidRPr="003E0A4F">
        <w:rPr>
          <w:sz w:val="24"/>
          <w:szCs w:val="24"/>
        </w:rPr>
        <w:t>Ofsted</w:t>
      </w:r>
      <w:r w:rsidRPr="003E0A4F">
        <w:rPr>
          <w:spacing w:val="-12"/>
          <w:sz w:val="24"/>
          <w:szCs w:val="24"/>
        </w:rPr>
        <w:t xml:space="preserve"> </w:t>
      </w:r>
      <w:r w:rsidRPr="003E0A4F">
        <w:rPr>
          <w:sz w:val="24"/>
          <w:szCs w:val="24"/>
        </w:rPr>
        <w:t>can</w:t>
      </w:r>
      <w:r w:rsidRPr="003E0A4F">
        <w:rPr>
          <w:spacing w:val="-12"/>
          <w:sz w:val="24"/>
          <w:szCs w:val="24"/>
        </w:rPr>
        <w:t xml:space="preserve"> </w:t>
      </w:r>
      <w:r w:rsidRPr="003E0A4F">
        <w:rPr>
          <w:sz w:val="24"/>
          <w:szCs w:val="24"/>
        </w:rPr>
        <w:t>consider</w:t>
      </w:r>
      <w:r w:rsidRPr="003E0A4F">
        <w:rPr>
          <w:spacing w:val="-9"/>
          <w:sz w:val="24"/>
          <w:szCs w:val="24"/>
        </w:rPr>
        <w:t xml:space="preserve"> </w:t>
      </w:r>
      <w:r w:rsidRPr="003E0A4F">
        <w:rPr>
          <w:sz w:val="24"/>
          <w:szCs w:val="24"/>
        </w:rPr>
        <w:t>complaints</w:t>
      </w:r>
      <w:r w:rsidRPr="003E0A4F">
        <w:rPr>
          <w:spacing w:val="-9"/>
          <w:sz w:val="24"/>
          <w:szCs w:val="24"/>
        </w:rPr>
        <w:t xml:space="preserve"> </w:t>
      </w:r>
      <w:r w:rsidRPr="003E0A4F">
        <w:rPr>
          <w:sz w:val="24"/>
          <w:szCs w:val="24"/>
        </w:rPr>
        <w:t>about</w:t>
      </w:r>
      <w:r w:rsidRPr="003E0A4F">
        <w:rPr>
          <w:spacing w:val="-11"/>
          <w:sz w:val="24"/>
          <w:szCs w:val="24"/>
        </w:rPr>
        <w:t xml:space="preserve"> </w:t>
      </w:r>
      <w:r w:rsidRPr="003E0A4F">
        <w:rPr>
          <w:sz w:val="24"/>
          <w:szCs w:val="24"/>
        </w:rPr>
        <w:t>the</w:t>
      </w:r>
      <w:r w:rsidRPr="003E0A4F">
        <w:rPr>
          <w:spacing w:val="-11"/>
          <w:sz w:val="24"/>
          <w:szCs w:val="24"/>
        </w:rPr>
        <w:t xml:space="preserve"> </w:t>
      </w:r>
      <w:r w:rsidRPr="003E0A4F">
        <w:rPr>
          <w:sz w:val="24"/>
          <w:szCs w:val="24"/>
        </w:rPr>
        <w:t>educational</w:t>
      </w:r>
      <w:r w:rsidRPr="003E0A4F">
        <w:rPr>
          <w:spacing w:val="-12"/>
          <w:sz w:val="24"/>
          <w:szCs w:val="24"/>
        </w:rPr>
        <w:t xml:space="preserve"> </w:t>
      </w:r>
      <w:r w:rsidRPr="003E0A4F">
        <w:rPr>
          <w:sz w:val="24"/>
          <w:szCs w:val="24"/>
        </w:rPr>
        <w:t>provision</w:t>
      </w:r>
      <w:r w:rsidRPr="003E0A4F">
        <w:rPr>
          <w:spacing w:val="-12"/>
          <w:sz w:val="24"/>
          <w:szCs w:val="24"/>
        </w:rPr>
        <w:t xml:space="preserve"> </w:t>
      </w:r>
      <w:r w:rsidRPr="003E0A4F">
        <w:rPr>
          <w:sz w:val="24"/>
          <w:szCs w:val="24"/>
        </w:rPr>
        <w:t>of</w:t>
      </w:r>
      <w:r w:rsidRPr="003E0A4F">
        <w:rPr>
          <w:spacing w:val="-12"/>
          <w:sz w:val="24"/>
          <w:szCs w:val="24"/>
        </w:rPr>
        <w:t xml:space="preserve"> </w:t>
      </w:r>
      <w:r w:rsidRPr="003E0A4F">
        <w:rPr>
          <w:sz w:val="24"/>
          <w:szCs w:val="24"/>
        </w:rPr>
        <w:t>the</w:t>
      </w:r>
      <w:r w:rsidRPr="003E0A4F">
        <w:rPr>
          <w:spacing w:val="-11"/>
          <w:sz w:val="24"/>
          <w:szCs w:val="24"/>
        </w:rPr>
        <w:t xml:space="preserve"> </w:t>
      </w:r>
      <w:r w:rsidRPr="003E0A4F">
        <w:rPr>
          <w:sz w:val="24"/>
          <w:szCs w:val="24"/>
        </w:rPr>
        <w:t>academy</w:t>
      </w:r>
      <w:r w:rsidRPr="003E0A4F">
        <w:rPr>
          <w:spacing w:val="-11"/>
          <w:sz w:val="24"/>
          <w:szCs w:val="24"/>
        </w:rPr>
        <w:t xml:space="preserve"> </w:t>
      </w:r>
      <w:r w:rsidRPr="003E0A4F">
        <w:rPr>
          <w:sz w:val="24"/>
          <w:szCs w:val="24"/>
        </w:rPr>
        <w:t>(not</w:t>
      </w:r>
      <w:r w:rsidRPr="003E0A4F">
        <w:rPr>
          <w:spacing w:val="-8"/>
          <w:sz w:val="24"/>
          <w:szCs w:val="24"/>
        </w:rPr>
        <w:t xml:space="preserve"> </w:t>
      </w:r>
      <w:r w:rsidRPr="003E0A4F">
        <w:rPr>
          <w:sz w:val="24"/>
          <w:szCs w:val="24"/>
        </w:rPr>
        <w:t>individual</w:t>
      </w:r>
      <w:r w:rsidRPr="003E0A4F">
        <w:rPr>
          <w:spacing w:val="-9"/>
          <w:sz w:val="24"/>
          <w:szCs w:val="24"/>
        </w:rPr>
        <w:t xml:space="preserve"> </w:t>
      </w:r>
      <w:r w:rsidRPr="003E0A4F">
        <w:rPr>
          <w:sz w:val="24"/>
          <w:szCs w:val="24"/>
        </w:rPr>
        <w:t>cases)</w:t>
      </w:r>
      <w:r w:rsidRPr="003E0A4F">
        <w:rPr>
          <w:spacing w:val="-11"/>
          <w:sz w:val="24"/>
          <w:szCs w:val="24"/>
        </w:rPr>
        <w:t xml:space="preserve"> </w:t>
      </w:r>
      <w:r w:rsidRPr="003E0A4F">
        <w:rPr>
          <w:sz w:val="24"/>
          <w:szCs w:val="24"/>
        </w:rPr>
        <w:t>when</w:t>
      </w:r>
      <w:r w:rsidRPr="003E0A4F">
        <w:rPr>
          <w:spacing w:val="-12"/>
          <w:sz w:val="24"/>
          <w:szCs w:val="24"/>
        </w:rPr>
        <w:t xml:space="preserve"> </w:t>
      </w:r>
      <w:r w:rsidRPr="003E0A4F">
        <w:rPr>
          <w:sz w:val="24"/>
          <w:szCs w:val="24"/>
        </w:rPr>
        <w:t>a</w:t>
      </w:r>
      <w:r w:rsidRPr="003E0A4F">
        <w:rPr>
          <w:spacing w:val="-9"/>
          <w:sz w:val="24"/>
          <w:szCs w:val="24"/>
        </w:rPr>
        <w:t xml:space="preserve"> </w:t>
      </w:r>
      <w:r w:rsidRPr="003E0A4F">
        <w:rPr>
          <w:sz w:val="24"/>
          <w:szCs w:val="24"/>
        </w:rPr>
        <w:t>complainant has tried to resolve the complaint through the academy’s own complaints procedure.</w:t>
      </w:r>
    </w:p>
    <w:p w14:paraId="788F52B9" w14:textId="77777777" w:rsidR="0055555A" w:rsidRPr="003E0A4F" w:rsidRDefault="0055555A" w:rsidP="0055555A">
      <w:pPr>
        <w:pStyle w:val="BodyText"/>
        <w:spacing w:before="1"/>
        <w:ind w:left="0" w:firstLine="0"/>
        <w:rPr>
          <w:sz w:val="24"/>
          <w:szCs w:val="24"/>
        </w:rPr>
      </w:pPr>
    </w:p>
    <w:p w14:paraId="2D658A74" w14:textId="77777777" w:rsidR="0055555A" w:rsidRPr="003E0A4F" w:rsidRDefault="0055555A" w:rsidP="0055555A">
      <w:pPr>
        <w:pStyle w:val="BodyText"/>
        <w:ind w:left="115" w:right="118" w:hanging="10"/>
        <w:jc w:val="both"/>
        <w:rPr>
          <w:sz w:val="24"/>
          <w:szCs w:val="24"/>
        </w:rPr>
      </w:pPr>
      <w:r w:rsidRPr="003E0A4F">
        <w:rPr>
          <w:sz w:val="24"/>
          <w:szCs w:val="24"/>
        </w:rPr>
        <w:t xml:space="preserve">If the complainant remains concerned following the local </w:t>
      </w:r>
      <w:proofErr w:type="gramStart"/>
      <w:r w:rsidRPr="003E0A4F">
        <w:rPr>
          <w:sz w:val="24"/>
          <w:szCs w:val="24"/>
        </w:rPr>
        <w:t>complaints</w:t>
      </w:r>
      <w:proofErr w:type="gramEnd"/>
      <w:r w:rsidRPr="003E0A4F">
        <w:rPr>
          <w:sz w:val="24"/>
          <w:szCs w:val="24"/>
        </w:rPr>
        <w:t xml:space="preserve"> procedure, they could ask the Department for Education’s Academy Complaints Unit to take up the matter.</w:t>
      </w:r>
    </w:p>
    <w:p w14:paraId="2B7D58BC" w14:textId="77777777" w:rsidR="0055555A" w:rsidRPr="003E0A4F" w:rsidRDefault="0055555A" w:rsidP="0055555A">
      <w:pPr>
        <w:pStyle w:val="BodyText"/>
        <w:ind w:left="0" w:firstLine="0"/>
        <w:rPr>
          <w:sz w:val="24"/>
          <w:szCs w:val="24"/>
        </w:rPr>
      </w:pPr>
    </w:p>
    <w:p w14:paraId="02C200EA" w14:textId="77777777" w:rsidR="0055555A" w:rsidRPr="003E0A4F" w:rsidRDefault="0055555A" w:rsidP="0055555A">
      <w:pPr>
        <w:pStyle w:val="BodyText"/>
        <w:spacing w:before="1"/>
        <w:ind w:left="105" w:firstLine="0"/>
        <w:rPr>
          <w:sz w:val="24"/>
          <w:szCs w:val="24"/>
        </w:rPr>
      </w:pPr>
      <w:r w:rsidRPr="003E0A4F">
        <w:rPr>
          <w:sz w:val="24"/>
          <w:szCs w:val="24"/>
        </w:rPr>
        <w:t>This</w:t>
      </w:r>
      <w:r w:rsidRPr="003E0A4F">
        <w:rPr>
          <w:spacing w:val="-6"/>
          <w:sz w:val="24"/>
          <w:szCs w:val="24"/>
        </w:rPr>
        <w:t xml:space="preserve"> </w:t>
      </w:r>
      <w:r w:rsidRPr="003E0A4F">
        <w:rPr>
          <w:sz w:val="24"/>
          <w:szCs w:val="24"/>
        </w:rPr>
        <w:t>policy</w:t>
      </w:r>
      <w:r w:rsidRPr="003E0A4F">
        <w:rPr>
          <w:spacing w:val="-3"/>
          <w:sz w:val="24"/>
          <w:szCs w:val="24"/>
        </w:rPr>
        <w:t xml:space="preserve"> </w:t>
      </w:r>
      <w:r w:rsidRPr="003E0A4F">
        <w:rPr>
          <w:sz w:val="24"/>
          <w:szCs w:val="24"/>
        </w:rPr>
        <w:t>is</w:t>
      </w:r>
      <w:r w:rsidRPr="003E0A4F">
        <w:rPr>
          <w:spacing w:val="-3"/>
          <w:sz w:val="24"/>
          <w:szCs w:val="24"/>
        </w:rPr>
        <w:t xml:space="preserve"> </w:t>
      </w:r>
      <w:r w:rsidRPr="003E0A4F">
        <w:rPr>
          <w:sz w:val="24"/>
          <w:szCs w:val="24"/>
        </w:rPr>
        <w:t>reviewed</w:t>
      </w:r>
      <w:r w:rsidRPr="003E0A4F">
        <w:rPr>
          <w:spacing w:val="-3"/>
          <w:sz w:val="24"/>
          <w:szCs w:val="24"/>
        </w:rPr>
        <w:t xml:space="preserve"> </w:t>
      </w:r>
      <w:r w:rsidRPr="003E0A4F">
        <w:rPr>
          <w:sz w:val="24"/>
          <w:szCs w:val="24"/>
        </w:rPr>
        <w:t>annually</w:t>
      </w:r>
      <w:r w:rsidRPr="003E0A4F">
        <w:rPr>
          <w:spacing w:val="-1"/>
          <w:sz w:val="24"/>
          <w:szCs w:val="24"/>
        </w:rPr>
        <w:t xml:space="preserve"> </w:t>
      </w:r>
      <w:r w:rsidRPr="003E0A4F">
        <w:rPr>
          <w:sz w:val="24"/>
          <w:szCs w:val="24"/>
        </w:rPr>
        <w:t>and</w:t>
      </w:r>
      <w:r w:rsidRPr="003E0A4F">
        <w:rPr>
          <w:spacing w:val="-4"/>
          <w:sz w:val="24"/>
          <w:szCs w:val="24"/>
        </w:rPr>
        <w:t xml:space="preserve"> </w:t>
      </w:r>
      <w:r w:rsidRPr="003E0A4F">
        <w:rPr>
          <w:sz w:val="24"/>
          <w:szCs w:val="24"/>
        </w:rPr>
        <w:t>should</w:t>
      </w:r>
      <w:r w:rsidRPr="003E0A4F">
        <w:rPr>
          <w:spacing w:val="-5"/>
          <w:sz w:val="24"/>
          <w:szCs w:val="24"/>
        </w:rPr>
        <w:t xml:space="preserve"> </w:t>
      </w:r>
      <w:r w:rsidRPr="003E0A4F">
        <w:rPr>
          <w:sz w:val="24"/>
          <w:szCs w:val="24"/>
        </w:rPr>
        <w:t>be</w:t>
      </w:r>
      <w:r w:rsidRPr="003E0A4F">
        <w:rPr>
          <w:spacing w:val="-5"/>
          <w:sz w:val="24"/>
          <w:szCs w:val="24"/>
        </w:rPr>
        <w:t xml:space="preserve"> </w:t>
      </w:r>
      <w:r w:rsidRPr="003E0A4F">
        <w:rPr>
          <w:sz w:val="24"/>
          <w:szCs w:val="24"/>
        </w:rPr>
        <w:t>read</w:t>
      </w:r>
      <w:r w:rsidRPr="003E0A4F">
        <w:rPr>
          <w:spacing w:val="-4"/>
          <w:sz w:val="24"/>
          <w:szCs w:val="24"/>
        </w:rPr>
        <w:t xml:space="preserve"> </w:t>
      </w:r>
      <w:r w:rsidRPr="003E0A4F">
        <w:rPr>
          <w:sz w:val="24"/>
          <w:szCs w:val="24"/>
        </w:rPr>
        <w:t>in</w:t>
      </w:r>
      <w:r w:rsidRPr="003E0A4F">
        <w:rPr>
          <w:spacing w:val="-6"/>
          <w:sz w:val="24"/>
          <w:szCs w:val="24"/>
        </w:rPr>
        <w:t xml:space="preserve"> </w:t>
      </w:r>
      <w:r w:rsidRPr="003E0A4F">
        <w:rPr>
          <w:sz w:val="24"/>
          <w:szCs w:val="24"/>
        </w:rPr>
        <w:t>conjunction</w:t>
      </w:r>
      <w:r w:rsidRPr="003E0A4F">
        <w:rPr>
          <w:spacing w:val="-4"/>
          <w:sz w:val="24"/>
          <w:szCs w:val="24"/>
        </w:rPr>
        <w:t xml:space="preserve"> </w:t>
      </w:r>
      <w:r w:rsidRPr="003E0A4F">
        <w:rPr>
          <w:sz w:val="24"/>
          <w:szCs w:val="24"/>
        </w:rPr>
        <w:t>with</w:t>
      </w:r>
      <w:r w:rsidRPr="003E0A4F">
        <w:rPr>
          <w:spacing w:val="-6"/>
          <w:sz w:val="24"/>
          <w:szCs w:val="24"/>
        </w:rPr>
        <w:t xml:space="preserve"> </w:t>
      </w:r>
      <w:r w:rsidRPr="003E0A4F">
        <w:rPr>
          <w:sz w:val="24"/>
          <w:szCs w:val="24"/>
        </w:rPr>
        <w:t>the</w:t>
      </w:r>
      <w:r w:rsidRPr="003E0A4F">
        <w:rPr>
          <w:spacing w:val="-3"/>
          <w:sz w:val="24"/>
          <w:szCs w:val="24"/>
        </w:rPr>
        <w:t xml:space="preserve"> </w:t>
      </w:r>
      <w:r w:rsidRPr="003E0A4F">
        <w:rPr>
          <w:spacing w:val="-2"/>
          <w:sz w:val="24"/>
          <w:szCs w:val="24"/>
        </w:rPr>
        <w:t>academy’s;</w:t>
      </w:r>
    </w:p>
    <w:p w14:paraId="67A9B199" w14:textId="77777777" w:rsidR="0055555A" w:rsidRPr="003E0A4F" w:rsidRDefault="0055555A" w:rsidP="0055555A">
      <w:pPr>
        <w:pStyle w:val="ListParagraph"/>
        <w:widowControl w:val="0"/>
        <w:numPr>
          <w:ilvl w:val="0"/>
          <w:numId w:val="5"/>
        </w:numPr>
        <w:tabs>
          <w:tab w:val="left" w:pos="686"/>
        </w:tabs>
        <w:autoSpaceDE w:val="0"/>
        <w:autoSpaceDN w:val="0"/>
        <w:spacing w:after="0" w:line="267" w:lineRule="exact"/>
        <w:contextualSpacing w:val="0"/>
        <w:rPr>
          <w:sz w:val="24"/>
          <w:szCs w:val="24"/>
        </w:rPr>
      </w:pPr>
      <w:r w:rsidRPr="003E0A4F">
        <w:rPr>
          <w:sz w:val="24"/>
          <w:szCs w:val="24"/>
        </w:rPr>
        <w:t>Accessibility</w:t>
      </w:r>
      <w:r w:rsidRPr="003E0A4F">
        <w:rPr>
          <w:spacing w:val="-12"/>
          <w:sz w:val="24"/>
          <w:szCs w:val="24"/>
        </w:rPr>
        <w:t xml:space="preserve"> </w:t>
      </w:r>
      <w:r w:rsidRPr="003E0A4F">
        <w:rPr>
          <w:spacing w:val="-4"/>
          <w:sz w:val="24"/>
          <w:szCs w:val="24"/>
        </w:rPr>
        <w:t>plan</w:t>
      </w:r>
    </w:p>
    <w:p w14:paraId="740F3B4F" w14:textId="77777777" w:rsidR="0055555A" w:rsidRPr="003E0A4F" w:rsidRDefault="0055555A" w:rsidP="0055555A">
      <w:pPr>
        <w:pStyle w:val="ListParagraph"/>
        <w:widowControl w:val="0"/>
        <w:numPr>
          <w:ilvl w:val="0"/>
          <w:numId w:val="5"/>
        </w:numPr>
        <w:tabs>
          <w:tab w:val="left" w:pos="686"/>
        </w:tabs>
        <w:autoSpaceDE w:val="0"/>
        <w:autoSpaceDN w:val="0"/>
        <w:spacing w:after="0" w:line="267" w:lineRule="exact"/>
        <w:contextualSpacing w:val="0"/>
        <w:rPr>
          <w:sz w:val="24"/>
          <w:szCs w:val="24"/>
        </w:rPr>
      </w:pPr>
      <w:r w:rsidRPr="003E0A4F">
        <w:rPr>
          <w:sz w:val="24"/>
          <w:szCs w:val="24"/>
        </w:rPr>
        <w:t>Child</w:t>
      </w:r>
      <w:r w:rsidRPr="003E0A4F">
        <w:rPr>
          <w:spacing w:val="-8"/>
          <w:sz w:val="24"/>
          <w:szCs w:val="24"/>
        </w:rPr>
        <w:t xml:space="preserve"> </w:t>
      </w:r>
      <w:r w:rsidRPr="003E0A4F">
        <w:rPr>
          <w:sz w:val="24"/>
          <w:szCs w:val="24"/>
        </w:rPr>
        <w:t>Protection</w:t>
      </w:r>
      <w:r w:rsidRPr="003E0A4F">
        <w:rPr>
          <w:spacing w:val="-8"/>
          <w:sz w:val="24"/>
          <w:szCs w:val="24"/>
        </w:rPr>
        <w:t xml:space="preserve"> </w:t>
      </w:r>
      <w:r w:rsidRPr="003E0A4F">
        <w:rPr>
          <w:sz w:val="24"/>
          <w:szCs w:val="24"/>
        </w:rPr>
        <w:t>and</w:t>
      </w:r>
      <w:r w:rsidRPr="003E0A4F">
        <w:rPr>
          <w:spacing w:val="-9"/>
          <w:sz w:val="24"/>
          <w:szCs w:val="24"/>
        </w:rPr>
        <w:t xml:space="preserve"> </w:t>
      </w:r>
      <w:r w:rsidRPr="003E0A4F">
        <w:rPr>
          <w:sz w:val="24"/>
          <w:szCs w:val="24"/>
        </w:rPr>
        <w:t>Safeguarding</w:t>
      </w:r>
      <w:r w:rsidRPr="003E0A4F">
        <w:rPr>
          <w:spacing w:val="-7"/>
          <w:sz w:val="24"/>
          <w:szCs w:val="24"/>
        </w:rPr>
        <w:t xml:space="preserve"> </w:t>
      </w:r>
      <w:r w:rsidRPr="003E0A4F">
        <w:rPr>
          <w:spacing w:val="-2"/>
          <w:sz w:val="24"/>
          <w:szCs w:val="24"/>
        </w:rPr>
        <w:t>policy</w:t>
      </w:r>
    </w:p>
    <w:p w14:paraId="076338CB" w14:textId="77777777" w:rsidR="0055555A" w:rsidRPr="003E0A4F" w:rsidRDefault="0055555A" w:rsidP="0055555A">
      <w:pPr>
        <w:pStyle w:val="ListParagraph"/>
        <w:widowControl w:val="0"/>
        <w:numPr>
          <w:ilvl w:val="0"/>
          <w:numId w:val="5"/>
        </w:numPr>
        <w:tabs>
          <w:tab w:val="left" w:pos="686"/>
        </w:tabs>
        <w:autoSpaceDE w:val="0"/>
        <w:autoSpaceDN w:val="0"/>
        <w:spacing w:after="0" w:line="240" w:lineRule="auto"/>
        <w:contextualSpacing w:val="0"/>
        <w:rPr>
          <w:sz w:val="24"/>
          <w:szCs w:val="24"/>
        </w:rPr>
      </w:pPr>
      <w:r w:rsidRPr="003E0A4F">
        <w:rPr>
          <w:sz w:val="24"/>
          <w:szCs w:val="24"/>
        </w:rPr>
        <w:t>Children</w:t>
      </w:r>
      <w:r w:rsidRPr="003E0A4F">
        <w:rPr>
          <w:spacing w:val="-4"/>
          <w:sz w:val="24"/>
          <w:szCs w:val="24"/>
        </w:rPr>
        <w:t xml:space="preserve"> </w:t>
      </w:r>
      <w:r w:rsidRPr="003E0A4F">
        <w:rPr>
          <w:sz w:val="24"/>
          <w:szCs w:val="24"/>
        </w:rPr>
        <w:t>in</w:t>
      </w:r>
      <w:r w:rsidRPr="003E0A4F">
        <w:rPr>
          <w:spacing w:val="-4"/>
          <w:sz w:val="24"/>
          <w:szCs w:val="24"/>
        </w:rPr>
        <w:t xml:space="preserve"> </w:t>
      </w:r>
      <w:r w:rsidRPr="003E0A4F">
        <w:rPr>
          <w:sz w:val="24"/>
          <w:szCs w:val="24"/>
        </w:rPr>
        <w:t>Public</w:t>
      </w:r>
      <w:r w:rsidRPr="003E0A4F">
        <w:rPr>
          <w:spacing w:val="-3"/>
          <w:sz w:val="24"/>
          <w:szCs w:val="24"/>
        </w:rPr>
        <w:t xml:space="preserve"> </w:t>
      </w:r>
      <w:r w:rsidRPr="003E0A4F">
        <w:rPr>
          <w:sz w:val="24"/>
          <w:szCs w:val="24"/>
        </w:rPr>
        <w:t>Care</w:t>
      </w:r>
      <w:r w:rsidRPr="003E0A4F">
        <w:rPr>
          <w:spacing w:val="-3"/>
          <w:sz w:val="24"/>
          <w:szCs w:val="24"/>
        </w:rPr>
        <w:t xml:space="preserve"> </w:t>
      </w:r>
      <w:r w:rsidRPr="003E0A4F">
        <w:rPr>
          <w:spacing w:val="-2"/>
          <w:sz w:val="24"/>
          <w:szCs w:val="24"/>
        </w:rPr>
        <w:t>policy</w:t>
      </w:r>
    </w:p>
    <w:p w14:paraId="0486773A" w14:textId="77777777" w:rsidR="0055555A" w:rsidRPr="003E0A4F" w:rsidRDefault="0055555A" w:rsidP="0055555A">
      <w:pPr>
        <w:pStyle w:val="ListParagraph"/>
        <w:widowControl w:val="0"/>
        <w:numPr>
          <w:ilvl w:val="0"/>
          <w:numId w:val="5"/>
        </w:numPr>
        <w:tabs>
          <w:tab w:val="left" w:pos="686"/>
        </w:tabs>
        <w:autoSpaceDE w:val="0"/>
        <w:autoSpaceDN w:val="0"/>
        <w:spacing w:after="0" w:line="240" w:lineRule="auto"/>
        <w:contextualSpacing w:val="0"/>
        <w:rPr>
          <w:sz w:val="24"/>
          <w:szCs w:val="24"/>
        </w:rPr>
      </w:pPr>
      <w:r w:rsidRPr="003E0A4F">
        <w:rPr>
          <w:sz w:val="24"/>
          <w:szCs w:val="24"/>
        </w:rPr>
        <w:t>Equality</w:t>
      </w:r>
      <w:r w:rsidRPr="003E0A4F">
        <w:rPr>
          <w:spacing w:val="-4"/>
          <w:sz w:val="24"/>
          <w:szCs w:val="24"/>
        </w:rPr>
        <w:t xml:space="preserve"> </w:t>
      </w:r>
      <w:r w:rsidRPr="003E0A4F">
        <w:rPr>
          <w:spacing w:val="-2"/>
          <w:sz w:val="24"/>
          <w:szCs w:val="24"/>
        </w:rPr>
        <w:t>policy</w:t>
      </w:r>
    </w:p>
    <w:p w14:paraId="35989761" w14:textId="77777777" w:rsidR="0055555A" w:rsidRPr="003E0A4F" w:rsidRDefault="0055555A" w:rsidP="0055555A">
      <w:pPr>
        <w:pStyle w:val="ListParagraph"/>
        <w:widowControl w:val="0"/>
        <w:numPr>
          <w:ilvl w:val="0"/>
          <w:numId w:val="5"/>
        </w:numPr>
        <w:tabs>
          <w:tab w:val="left" w:pos="686"/>
        </w:tabs>
        <w:autoSpaceDE w:val="0"/>
        <w:autoSpaceDN w:val="0"/>
        <w:spacing w:before="1" w:after="0" w:line="240" w:lineRule="auto"/>
        <w:contextualSpacing w:val="0"/>
        <w:rPr>
          <w:sz w:val="24"/>
          <w:szCs w:val="24"/>
        </w:rPr>
      </w:pPr>
      <w:r w:rsidRPr="003E0A4F">
        <w:rPr>
          <w:sz w:val="24"/>
          <w:szCs w:val="24"/>
        </w:rPr>
        <w:t>SEN</w:t>
      </w:r>
      <w:r w:rsidRPr="003E0A4F">
        <w:rPr>
          <w:spacing w:val="-9"/>
          <w:sz w:val="24"/>
          <w:szCs w:val="24"/>
        </w:rPr>
        <w:t xml:space="preserve"> </w:t>
      </w:r>
      <w:r w:rsidRPr="003E0A4F">
        <w:rPr>
          <w:sz w:val="24"/>
          <w:szCs w:val="24"/>
        </w:rPr>
        <w:t>Information</w:t>
      </w:r>
      <w:r w:rsidRPr="003E0A4F">
        <w:rPr>
          <w:spacing w:val="-7"/>
          <w:sz w:val="24"/>
          <w:szCs w:val="24"/>
        </w:rPr>
        <w:t xml:space="preserve"> </w:t>
      </w:r>
      <w:r w:rsidRPr="003E0A4F">
        <w:rPr>
          <w:spacing w:val="-2"/>
          <w:sz w:val="24"/>
          <w:szCs w:val="24"/>
        </w:rPr>
        <w:t>Report</w:t>
      </w:r>
    </w:p>
    <w:p w14:paraId="2E237AF2" w14:textId="47ED2608" w:rsidR="00066B9A" w:rsidRPr="003E0A4F" w:rsidRDefault="00066B9A">
      <w:pPr>
        <w:rPr>
          <w:sz w:val="24"/>
          <w:szCs w:val="24"/>
        </w:rPr>
      </w:pPr>
    </w:p>
    <w:sectPr w:rsidR="00066B9A" w:rsidRPr="003E0A4F" w:rsidSect="00791B79">
      <w:footerReference w:type="default" r:id="rId12"/>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1F641" w14:textId="77777777" w:rsidR="006B2D41" w:rsidRDefault="006B2D41" w:rsidP="008A2DD1">
      <w:pPr>
        <w:spacing w:after="0" w:line="240" w:lineRule="auto"/>
      </w:pPr>
      <w:r>
        <w:separator/>
      </w:r>
    </w:p>
  </w:endnote>
  <w:endnote w:type="continuationSeparator" w:id="0">
    <w:p w14:paraId="4B408EF0" w14:textId="77777777" w:rsidR="006B2D41" w:rsidRDefault="006B2D41" w:rsidP="008A2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547DF" w14:textId="77777777" w:rsidR="00057C38" w:rsidRDefault="00057C38" w:rsidP="008948D2">
    <w:pPr>
      <w:pStyle w:val="Footer"/>
      <w:jc w:val="right"/>
      <w:rPr>
        <w:rFonts w:ascii="Arial Rounded MT Bold" w:hAnsi="Arial Rounded MT Bold"/>
        <w:color w:val="FFFF00"/>
        <w:spacing w:val="60"/>
      </w:rPr>
    </w:pPr>
  </w:p>
  <w:p w14:paraId="4FDEC776" w14:textId="77777777" w:rsidR="00057C38" w:rsidRDefault="00057C38" w:rsidP="008948D2">
    <w:pPr>
      <w:pStyle w:val="Footer"/>
      <w:jc w:val="right"/>
      <w:rPr>
        <w:rFonts w:ascii="Arial Rounded MT Bold" w:hAnsi="Arial Rounded MT Bold"/>
        <w:color w:val="FFFF00"/>
        <w:spacing w:val="60"/>
      </w:rPr>
    </w:pPr>
  </w:p>
  <w:p w14:paraId="254D380A" w14:textId="77777777" w:rsidR="00057C38" w:rsidRDefault="00057C38" w:rsidP="008948D2">
    <w:pPr>
      <w:pStyle w:val="Footer"/>
      <w:jc w:val="right"/>
      <w:rPr>
        <w:rFonts w:ascii="Arial Rounded MT Bold" w:hAnsi="Arial Rounded MT Bold"/>
        <w:color w:val="FFFF00"/>
        <w:spacing w:val="60"/>
      </w:rPr>
    </w:pPr>
  </w:p>
  <w:p w14:paraId="7E36E6FB" w14:textId="3096D3EF" w:rsidR="00484248" w:rsidRDefault="00722624" w:rsidP="008948D2">
    <w:pPr>
      <w:pStyle w:val="Footer"/>
      <w:jc w:val="right"/>
      <w:rPr>
        <w:rFonts w:ascii="Arial Rounded MT Bold" w:hAnsi="Arial Rounded MT Bold"/>
        <w:b/>
        <w:bCs/>
        <w:color w:val="FFFF00"/>
      </w:rPr>
    </w:pPr>
    <w:r>
      <w:rPr>
        <w:rFonts w:ascii="Arial Rounded MT Bold" w:hAnsi="Arial Rounded MT Bold"/>
        <w:noProof/>
        <w:color w:val="FFFF00"/>
        <w:spacing w:val="60"/>
      </w:rPr>
      <w:drawing>
        <wp:anchor distT="0" distB="0" distL="114300" distR="114300" simplePos="0" relativeHeight="251655680" behindDoc="1" locked="0" layoutInCell="1" allowOverlap="1" wp14:anchorId="0AB70F73" wp14:editId="6BCB3F6E">
          <wp:simplePos x="0" y="0"/>
          <wp:positionH relativeFrom="page">
            <wp:align>right</wp:align>
          </wp:positionH>
          <wp:positionV relativeFrom="paragraph">
            <wp:posOffset>-768917</wp:posOffset>
          </wp:positionV>
          <wp:extent cx="7557571" cy="1441154"/>
          <wp:effectExtent l="0" t="0" r="5715" b="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7571" cy="144115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48D2" w:rsidRPr="00B424AE">
      <w:rPr>
        <w:rFonts w:ascii="Arial Rounded MT Bold" w:hAnsi="Arial Rounded MT Bold"/>
        <w:color w:val="FFFF00"/>
        <w:spacing w:val="60"/>
      </w:rPr>
      <w:t>Page</w:t>
    </w:r>
    <w:r w:rsidR="008948D2" w:rsidRPr="00B424AE">
      <w:rPr>
        <w:rFonts w:ascii="Arial Rounded MT Bold" w:hAnsi="Arial Rounded MT Bold"/>
        <w:color w:val="FFFF00"/>
      </w:rPr>
      <w:t xml:space="preserve"> | </w:t>
    </w:r>
    <w:r w:rsidR="008948D2" w:rsidRPr="00B424AE">
      <w:rPr>
        <w:rFonts w:ascii="Arial Rounded MT Bold" w:hAnsi="Arial Rounded MT Bold"/>
        <w:color w:val="FFFF00"/>
      </w:rPr>
      <w:fldChar w:fldCharType="begin"/>
    </w:r>
    <w:r w:rsidR="008948D2" w:rsidRPr="00B424AE">
      <w:rPr>
        <w:rFonts w:ascii="Arial Rounded MT Bold" w:hAnsi="Arial Rounded MT Bold"/>
        <w:color w:val="FFFF00"/>
      </w:rPr>
      <w:instrText>PAGE   \* MERGEFORMAT</w:instrText>
    </w:r>
    <w:r w:rsidR="008948D2" w:rsidRPr="00B424AE">
      <w:rPr>
        <w:rFonts w:ascii="Arial Rounded MT Bold" w:hAnsi="Arial Rounded MT Bold"/>
        <w:color w:val="FFFF00"/>
      </w:rPr>
      <w:fldChar w:fldCharType="separate"/>
    </w:r>
    <w:r w:rsidR="008948D2" w:rsidRPr="00B424AE">
      <w:rPr>
        <w:rFonts w:ascii="Arial Rounded MT Bold" w:hAnsi="Arial Rounded MT Bold"/>
        <w:b/>
        <w:bCs/>
        <w:color w:val="FFFF00"/>
      </w:rPr>
      <w:t>1</w:t>
    </w:r>
    <w:r w:rsidR="008948D2" w:rsidRPr="00B424AE">
      <w:rPr>
        <w:rFonts w:ascii="Arial Rounded MT Bold" w:hAnsi="Arial Rounded MT Bold"/>
        <w:b/>
        <w:bCs/>
        <w:color w:val="FFFF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B490F" w14:textId="77777777" w:rsidR="006B2D41" w:rsidRDefault="006B2D41" w:rsidP="008A2DD1">
      <w:pPr>
        <w:spacing w:after="0" w:line="240" w:lineRule="auto"/>
      </w:pPr>
      <w:r>
        <w:separator/>
      </w:r>
    </w:p>
  </w:footnote>
  <w:footnote w:type="continuationSeparator" w:id="0">
    <w:p w14:paraId="0DCF4225" w14:textId="77777777" w:rsidR="006B2D41" w:rsidRDefault="006B2D41" w:rsidP="008A2D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014E3"/>
    <w:multiLevelType w:val="hybridMultilevel"/>
    <w:tmpl w:val="01684F58"/>
    <w:lvl w:ilvl="0" w:tplc="47EA40D6">
      <w:start w:val="1"/>
      <w:numFmt w:val="decimal"/>
      <w:lvlText w:val="%1."/>
      <w:lvlJc w:val="left"/>
      <w:pPr>
        <w:ind w:left="71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458FAD4">
      <w:start w:val="1"/>
      <w:numFmt w:val="lowerLetter"/>
      <w:lvlText w:val="%2"/>
      <w:lvlJc w:val="left"/>
      <w:pPr>
        <w:ind w:left="154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37D20548">
      <w:start w:val="1"/>
      <w:numFmt w:val="lowerRoman"/>
      <w:lvlText w:val="%3"/>
      <w:lvlJc w:val="left"/>
      <w:pPr>
        <w:ind w:left="22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0CD8F96C">
      <w:start w:val="1"/>
      <w:numFmt w:val="decimal"/>
      <w:lvlText w:val="%4"/>
      <w:lvlJc w:val="left"/>
      <w:pPr>
        <w:ind w:left="298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9FA0538">
      <w:start w:val="1"/>
      <w:numFmt w:val="lowerLetter"/>
      <w:lvlText w:val="%5"/>
      <w:lvlJc w:val="left"/>
      <w:pPr>
        <w:ind w:left="370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B44E9DF2">
      <w:start w:val="1"/>
      <w:numFmt w:val="lowerRoman"/>
      <w:lvlText w:val="%6"/>
      <w:lvlJc w:val="left"/>
      <w:pPr>
        <w:ind w:left="442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BAC8101A">
      <w:start w:val="1"/>
      <w:numFmt w:val="decimal"/>
      <w:lvlText w:val="%7"/>
      <w:lvlJc w:val="left"/>
      <w:pPr>
        <w:ind w:left="514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1F348688">
      <w:start w:val="1"/>
      <w:numFmt w:val="lowerLetter"/>
      <w:lvlText w:val="%8"/>
      <w:lvlJc w:val="left"/>
      <w:pPr>
        <w:ind w:left="58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72628394">
      <w:start w:val="1"/>
      <w:numFmt w:val="lowerRoman"/>
      <w:lvlText w:val="%9"/>
      <w:lvlJc w:val="left"/>
      <w:pPr>
        <w:ind w:left="658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1B705E38"/>
    <w:multiLevelType w:val="hybridMultilevel"/>
    <w:tmpl w:val="A75ABBE6"/>
    <w:lvl w:ilvl="0" w:tplc="FEBABEDE">
      <w:start w:val="1"/>
      <w:numFmt w:val="lowerLetter"/>
      <w:lvlText w:val="%1)"/>
      <w:lvlJc w:val="left"/>
      <w:pPr>
        <w:ind w:left="840" w:hanging="361"/>
        <w:jc w:val="left"/>
      </w:pPr>
      <w:rPr>
        <w:rFonts w:ascii="Calibri" w:eastAsia="Calibri" w:hAnsi="Calibri" w:cs="Calibri" w:hint="default"/>
        <w:b w:val="0"/>
        <w:bCs w:val="0"/>
        <w:i w:val="0"/>
        <w:iCs w:val="0"/>
        <w:spacing w:val="-1"/>
        <w:w w:val="100"/>
        <w:sz w:val="22"/>
        <w:szCs w:val="22"/>
        <w:lang w:val="en-US" w:eastAsia="en-US" w:bidi="ar-SA"/>
      </w:rPr>
    </w:lvl>
    <w:lvl w:ilvl="1" w:tplc="D4263A80">
      <w:start w:val="1"/>
      <w:numFmt w:val="lowerRoman"/>
      <w:lvlText w:val="%2."/>
      <w:lvlJc w:val="left"/>
      <w:pPr>
        <w:ind w:left="1680" w:hanging="248"/>
        <w:jc w:val="left"/>
      </w:pPr>
      <w:rPr>
        <w:rFonts w:ascii="Calibri" w:eastAsia="Calibri" w:hAnsi="Calibri" w:cs="Calibri" w:hint="default"/>
        <w:b w:val="0"/>
        <w:bCs w:val="0"/>
        <w:i w:val="0"/>
        <w:iCs w:val="0"/>
        <w:spacing w:val="-1"/>
        <w:w w:val="100"/>
        <w:sz w:val="22"/>
        <w:szCs w:val="22"/>
        <w:lang w:val="en-US" w:eastAsia="en-US" w:bidi="ar-SA"/>
      </w:rPr>
    </w:lvl>
    <w:lvl w:ilvl="2" w:tplc="A43AEA4A">
      <w:numFmt w:val="bullet"/>
      <w:lvlText w:val="•"/>
      <w:lvlJc w:val="left"/>
      <w:pPr>
        <w:ind w:left="2720" w:hanging="248"/>
      </w:pPr>
      <w:rPr>
        <w:rFonts w:hint="default"/>
        <w:lang w:val="en-US" w:eastAsia="en-US" w:bidi="ar-SA"/>
      </w:rPr>
    </w:lvl>
    <w:lvl w:ilvl="3" w:tplc="D91A7A96">
      <w:numFmt w:val="bullet"/>
      <w:lvlText w:val="•"/>
      <w:lvlJc w:val="left"/>
      <w:pPr>
        <w:ind w:left="3760" w:hanging="248"/>
      </w:pPr>
      <w:rPr>
        <w:rFonts w:hint="default"/>
        <w:lang w:val="en-US" w:eastAsia="en-US" w:bidi="ar-SA"/>
      </w:rPr>
    </w:lvl>
    <w:lvl w:ilvl="4" w:tplc="469C6280">
      <w:numFmt w:val="bullet"/>
      <w:lvlText w:val="•"/>
      <w:lvlJc w:val="left"/>
      <w:pPr>
        <w:ind w:left="4800" w:hanging="248"/>
      </w:pPr>
      <w:rPr>
        <w:rFonts w:hint="default"/>
        <w:lang w:val="en-US" w:eastAsia="en-US" w:bidi="ar-SA"/>
      </w:rPr>
    </w:lvl>
    <w:lvl w:ilvl="5" w:tplc="5DAAA5A0">
      <w:numFmt w:val="bullet"/>
      <w:lvlText w:val="•"/>
      <w:lvlJc w:val="left"/>
      <w:pPr>
        <w:ind w:left="5840" w:hanging="248"/>
      </w:pPr>
      <w:rPr>
        <w:rFonts w:hint="default"/>
        <w:lang w:val="en-US" w:eastAsia="en-US" w:bidi="ar-SA"/>
      </w:rPr>
    </w:lvl>
    <w:lvl w:ilvl="6" w:tplc="5686DC10">
      <w:numFmt w:val="bullet"/>
      <w:lvlText w:val="•"/>
      <w:lvlJc w:val="left"/>
      <w:pPr>
        <w:ind w:left="6880" w:hanging="248"/>
      </w:pPr>
      <w:rPr>
        <w:rFonts w:hint="default"/>
        <w:lang w:val="en-US" w:eastAsia="en-US" w:bidi="ar-SA"/>
      </w:rPr>
    </w:lvl>
    <w:lvl w:ilvl="7" w:tplc="0E1CC02A">
      <w:numFmt w:val="bullet"/>
      <w:lvlText w:val="•"/>
      <w:lvlJc w:val="left"/>
      <w:pPr>
        <w:ind w:left="7920" w:hanging="248"/>
      </w:pPr>
      <w:rPr>
        <w:rFonts w:hint="default"/>
        <w:lang w:val="en-US" w:eastAsia="en-US" w:bidi="ar-SA"/>
      </w:rPr>
    </w:lvl>
    <w:lvl w:ilvl="8" w:tplc="9E20D960">
      <w:numFmt w:val="bullet"/>
      <w:lvlText w:val="•"/>
      <w:lvlJc w:val="left"/>
      <w:pPr>
        <w:ind w:left="8960" w:hanging="248"/>
      </w:pPr>
      <w:rPr>
        <w:rFonts w:hint="default"/>
        <w:lang w:val="en-US" w:eastAsia="en-US" w:bidi="ar-SA"/>
      </w:rPr>
    </w:lvl>
  </w:abstractNum>
  <w:abstractNum w:abstractNumId="2" w15:restartNumberingAfterBreak="0">
    <w:nsid w:val="1CA812C7"/>
    <w:multiLevelType w:val="hybridMultilevel"/>
    <w:tmpl w:val="42C4B3C2"/>
    <w:lvl w:ilvl="0" w:tplc="B98821AE">
      <w:numFmt w:val="bullet"/>
      <w:lvlText w:val=""/>
      <w:lvlJc w:val="left"/>
      <w:pPr>
        <w:ind w:left="686" w:hanging="425"/>
      </w:pPr>
      <w:rPr>
        <w:rFonts w:ascii="Wingdings" w:eastAsia="Wingdings" w:hAnsi="Wingdings" w:cs="Wingdings" w:hint="default"/>
        <w:b w:val="0"/>
        <w:bCs w:val="0"/>
        <w:i w:val="0"/>
        <w:iCs w:val="0"/>
        <w:spacing w:val="0"/>
        <w:w w:val="100"/>
        <w:sz w:val="22"/>
        <w:szCs w:val="22"/>
        <w:lang w:val="en-US" w:eastAsia="en-US" w:bidi="ar-SA"/>
      </w:rPr>
    </w:lvl>
    <w:lvl w:ilvl="1" w:tplc="595EC83C">
      <w:numFmt w:val="bullet"/>
      <w:lvlText w:val="•"/>
      <w:lvlJc w:val="left"/>
      <w:pPr>
        <w:ind w:left="1716" w:hanging="425"/>
      </w:pPr>
      <w:rPr>
        <w:rFonts w:hint="default"/>
        <w:lang w:val="en-US" w:eastAsia="en-US" w:bidi="ar-SA"/>
      </w:rPr>
    </w:lvl>
    <w:lvl w:ilvl="2" w:tplc="3E5816C6">
      <w:numFmt w:val="bullet"/>
      <w:lvlText w:val="•"/>
      <w:lvlJc w:val="left"/>
      <w:pPr>
        <w:ind w:left="2752" w:hanging="425"/>
      </w:pPr>
      <w:rPr>
        <w:rFonts w:hint="default"/>
        <w:lang w:val="en-US" w:eastAsia="en-US" w:bidi="ar-SA"/>
      </w:rPr>
    </w:lvl>
    <w:lvl w:ilvl="3" w:tplc="FD94AF44">
      <w:numFmt w:val="bullet"/>
      <w:lvlText w:val="•"/>
      <w:lvlJc w:val="left"/>
      <w:pPr>
        <w:ind w:left="3788" w:hanging="425"/>
      </w:pPr>
      <w:rPr>
        <w:rFonts w:hint="default"/>
        <w:lang w:val="en-US" w:eastAsia="en-US" w:bidi="ar-SA"/>
      </w:rPr>
    </w:lvl>
    <w:lvl w:ilvl="4" w:tplc="67E4F9FC">
      <w:numFmt w:val="bullet"/>
      <w:lvlText w:val="•"/>
      <w:lvlJc w:val="left"/>
      <w:pPr>
        <w:ind w:left="4824" w:hanging="425"/>
      </w:pPr>
      <w:rPr>
        <w:rFonts w:hint="default"/>
        <w:lang w:val="en-US" w:eastAsia="en-US" w:bidi="ar-SA"/>
      </w:rPr>
    </w:lvl>
    <w:lvl w:ilvl="5" w:tplc="C1404198">
      <w:numFmt w:val="bullet"/>
      <w:lvlText w:val="•"/>
      <w:lvlJc w:val="left"/>
      <w:pPr>
        <w:ind w:left="5860" w:hanging="425"/>
      </w:pPr>
      <w:rPr>
        <w:rFonts w:hint="default"/>
        <w:lang w:val="en-US" w:eastAsia="en-US" w:bidi="ar-SA"/>
      </w:rPr>
    </w:lvl>
    <w:lvl w:ilvl="6" w:tplc="E35A9F30">
      <w:numFmt w:val="bullet"/>
      <w:lvlText w:val="•"/>
      <w:lvlJc w:val="left"/>
      <w:pPr>
        <w:ind w:left="6896" w:hanging="425"/>
      </w:pPr>
      <w:rPr>
        <w:rFonts w:hint="default"/>
        <w:lang w:val="en-US" w:eastAsia="en-US" w:bidi="ar-SA"/>
      </w:rPr>
    </w:lvl>
    <w:lvl w:ilvl="7" w:tplc="63869074">
      <w:numFmt w:val="bullet"/>
      <w:lvlText w:val="•"/>
      <w:lvlJc w:val="left"/>
      <w:pPr>
        <w:ind w:left="7932" w:hanging="425"/>
      </w:pPr>
      <w:rPr>
        <w:rFonts w:hint="default"/>
        <w:lang w:val="en-US" w:eastAsia="en-US" w:bidi="ar-SA"/>
      </w:rPr>
    </w:lvl>
    <w:lvl w:ilvl="8" w:tplc="5630F19C">
      <w:numFmt w:val="bullet"/>
      <w:lvlText w:val="•"/>
      <w:lvlJc w:val="left"/>
      <w:pPr>
        <w:ind w:left="8968" w:hanging="425"/>
      </w:pPr>
      <w:rPr>
        <w:rFonts w:hint="default"/>
        <w:lang w:val="en-US" w:eastAsia="en-US" w:bidi="ar-SA"/>
      </w:rPr>
    </w:lvl>
  </w:abstractNum>
  <w:abstractNum w:abstractNumId="3" w15:restartNumberingAfterBreak="0">
    <w:nsid w:val="492A1A3B"/>
    <w:multiLevelType w:val="hybridMultilevel"/>
    <w:tmpl w:val="099ABF3A"/>
    <w:lvl w:ilvl="0" w:tplc="C66CC4D8">
      <w:start w:val="1"/>
      <w:numFmt w:val="bullet"/>
      <w:lvlText w:val="•"/>
      <w:lvlJc w:val="left"/>
      <w:pPr>
        <w:ind w:left="19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3C5AC8">
      <w:start w:val="1"/>
      <w:numFmt w:val="bullet"/>
      <w:lvlText w:val="o"/>
      <w:lvlJc w:val="left"/>
      <w:pPr>
        <w:ind w:left="18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F14C8E2">
      <w:start w:val="1"/>
      <w:numFmt w:val="bullet"/>
      <w:lvlText w:val="▪"/>
      <w:lvlJc w:val="left"/>
      <w:pPr>
        <w:ind w:left="25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BC03B58">
      <w:start w:val="1"/>
      <w:numFmt w:val="bullet"/>
      <w:lvlText w:val="•"/>
      <w:lvlJc w:val="left"/>
      <w:pPr>
        <w:ind w:left="32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E340376">
      <w:start w:val="1"/>
      <w:numFmt w:val="bullet"/>
      <w:lvlText w:val="o"/>
      <w:lvlJc w:val="left"/>
      <w:pPr>
        <w:ind w:left="39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300EC96">
      <w:start w:val="1"/>
      <w:numFmt w:val="bullet"/>
      <w:lvlText w:val="▪"/>
      <w:lvlJc w:val="left"/>
      <w:pPr>
        <w:ind w:left="47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9D47C0E">
      <w:start w:val="1"/>
      <w:numFmt w:val="bullet"/>
      <w:lvlText w:val="•"/>
      <w:lvlJc w:val="left"/>
      <w:pPr>
        <w:ind w:left="54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EB67330">
      <w:start w:val="1"/>
      <w:numFmt w:val="bullet"/>
      <w:lvlText w:val="o"/>
      <w:lvlJc w:val="left"/>
      <w:pPr>
        <w:ind w:left="61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4402B48">
      <w:start w:val="1"/>
      <w:numFmt w:val="bullet"/>
      <w:lvlText w:val="▪"/>
      <w:lvlJc w:val="left"/>
      <w:pPr>
        <w:ind w:left="68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BA2316C"/>
    <w:multiLevelType w:val="hybridMultilevel"/>
    <w:tmpl w:val="86CA7EEA"/>
    <w:lvl w:ilvl="0" w:tplc="6390E0CE">
      <w:start w:val="1"/>
      <w:numFmt w:val="bullet"/>
      <w:lvlText w:val="•"/>
      <w:lvlJc w:val="left"/>
      <w:pPr>
        <w:ind w:left="71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7E77E2">
      <w:start w:val="1"/>
      <w:numFmt w:val="bullet"/>
      <w:lvlText w:val="o"/>
      <w:lvlJc w:val="left"/>
      <w:pPr>
        <w:ind w:left="154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2D8BE3A">
      <w:start w:val="1"/>
      <w:numFmt w:val="bullet"/>
      <w:lvlText w:val="▪"/>
      <w:lvlJc w:val="left"/>
      <w:pPr>
        <w:ind w:left="22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B90798A">
      <w:start w:val="1"/>
      <w:numFmt w:val="bullet"/>
      <w:lvlText w:val="•"/>
      <w:lvlJc w:val="left"/>
      <w:pPr>
        <w:ind w:left="298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EEA5948">
      <w:start w:val="1"/>
      <w:numFmt w:val="bullet"/>
      <w:lvlText w:val="o"/>
      <w:lvlJc w:val="left"/>
      <w:pPr>
        <w:ind w:left="370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2AA3B78">
      <w:start w:val="1"/>
      <w:numFmt w:val="bullet"/>
      <w:lvlText w:val="▪"/>
      <w:lvlJc w:val="left"/>
      <w:pPr>
        <w:ind w:left="442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A3A4738">
      <w:start w:val="1"/>
      <w:numFmt w:val="bullet"/>
      <w:lvlText w:val="•"/>
      <w:lvlJc w:val="left"/>
      <w:pPr>
        <w:ind w:left="514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C98B154">
      <w:start w:val="1"/>
      <w:numFmt w:val="bullet"/>
      <w:lvlText w:val="o"/>
      <w:lvlJc w:val="left"/>
      <w:pPr>
        <w:ind w:left="58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9D0ADA4">
      <w:start w:val="1"/>
      <w:numFmt w:val="bullet"/>
      <w:lvlText w:val="▪"/>
      <w:lvlJc w:val="left"/>
      <w:pPr>
        <w:ind w:left="658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6ADF32E5"/>
    <w:multiLevelType w:val="hybridMultilevel"/>
    <w:tmpl w:val="151650C2"/>
    <w:lvl w:ilvl="0" w:tplc="6F686566">
      <w:start w:val="1"/>
      <w:numFmt w:val="bullet"/>
      <w:lvlText w:val="•"/>
      <w:lvlJc w:val="left"/>
      <w:pPr>
        <w:ind w:left="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38A7C0">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3167FC8">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AAC115C">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14FE5E">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738D148">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898AFFC">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0CE568">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BF2565E">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A35040A"/>
    <w:multiLevelType w:val="hybridMultilevel"/>
    <w:tmpl w:val="4DF29220"/>
    <w:lvl w:ilvl="0" w:tplc="65CCB672">
      <w:start w:val="1"/>
      <w:numFmt w:val="decimal"/>
      <w:lvlText w:val="%1."/>
      <w:lvlJc w:val="left"/>
      <w:pPr>
        <w:ind w:left="342" w:hanging="223"/>
        <w:jc w:val="left"/>
      </w:pPr>
      <w:rPr>
        <w:rFonts w:ascii="Calibri" w:eastAsia="Calibri" w:hAnsi="Calibri" w:cs="Calibri" w:hint="default"/>
        <w:b/>
        <w:bCs/>
        <w:i w:val="0"/>
        <w:iCs w:val="0"/>
        <w:spacing w:val="0"/>
        <w:w w:val="100"/>
        <w:sz w:val="22"/>
        <w:szCs w:val="22"/>
        <w:lang w:val="en-US" w:eastAsia="en-US" w:bidi="ar-SA"/>
      </w:rPr>
    </w:lvl>
    <w:lvl w:ilvl="1" w:tplc="DB749FF2">
      <w:numFmt w:val="bullet"/>
      <w:lvlText w:val=""/>
      <w:lvlJc w:val="left"/>
      <w:pPr>
        <w:ind w:left="686" w:hanging="425"/>
      </w:pPr>
      <w:rPr>
        <w:rFonts w:ascii="Wingdings" w:eastAsia="Wingdings" w:hAnsi="Wingdings" w:cs="Wingdings" w:hint="default"/>
        <w:b w:val="0"/>
        <w:bCs w:val="0"/>
        <w:i w:val="0"/>
        <w:iCs w:val="0"/>
        <w:spacing w:val="0"/>
        <w:w w:val="100"/>
        <w:sz w:val="22"/>
        <w:szCs w:val="22"/>
        <w:lang w:val="en-US" w:eastAsia="en-US" w:bidi="ar-SA"/>
      </w:rPr>
    </w:lvl>
    <w:lvl w:ilvl="2" w:tplc="8856C7A4">
      <w:numFmt w:val="bullet"/>
      <w:lvlText w:val="•"/>
      <w:lvlJc w:val="left"/>
      <w:pPr>
        <w:ind w:left="1831" w:hanging="425"/>
      </w:pPr>
      <w:rPr>
        <w:rFonts w:hint="default"/>
        <w:lang w:val="en-US" w:eastAsia="en-US" w:bidi="ar-SA"/>
      </w:rPr>
    </w:lvl>
    <w:lvl w:ilvl="3" w:tplc="718C95A2">
      <w:numFmt w:val="bullet"/>
      <w:lvlText w:val="•"/>
      <w:lvlJc w:val="left"/>
      <w:pPr>
        <w:ind w:left="2982" w:hanging="425"/>
      </w:pPr>
      <w:rPr>
        <w:rFonts w:hint="default"/>
        <w:lang w:val="en-US" w:eastAsia="en-US" w:bidi="ar-SA"/>
      </w:rPr>
    </w:lvl>
    <w:lvl w:ilvl="4" w:tplc="E974BD58">
      <w:numFmt w:val="bullet"/>
      <w:lvlText w:val="•"/>
      <w:lvlJc w:val="left"/>
      <w:pPr>
        <w:ind w:left="4133" w:hanging="425"/>
      </w:pPr>
      <w:rPr>
        <w:rFonts w:hint="default"/>
        <w:lang w:val="en-US" w:eastAsia="en-US" w:bidi="ar-SA"/>
      </w:rPr>
    </w:lvl>
    <w:lvl w:ilvl="5" w:tplc="926E1362">
      <w:numFmt w:val="bullet"/>
      <w:lvlText w:val="•"/>
      <w:lvlJc w:val="left"/>
      <w:pPr>
        <w:ind w:left="5284" w:hanging="425"/>
      </w:pPr>
      <w:rPr>
        <w:rFonts w:hint="default"/>
        <w:lang w:val="en-US" w:eastAsia="en-US" w:bidi="ar-SA"/>
      </w:rPr>
    </w:lvl>
    <w:lvl w:ilvl="6" w:tplc="E0E44DA0">
      <w:numFmt w:val="bullet"/>
      <w:lvlText w:val="•"/>
      <w:lvlJc w:val="left"/>
      <w:pPr>
        <w:ind w:left="6435" w:hanging="425"/>
      </w:pPr>
      <w:rPr>
        <w:rFonts w:hint="default"/>
        <w:lang w:val="en-US" w:eastAsia="en-US" w:bidi="ar-SA"/>
      </w:rPr>
    </w:lvl>
    <w:lvl w:ilvl="7" w:tplc="60EA635C">
      <w:numFmt w:val="bullet"/>
      <w:lvlText w:val="•"/>
      <w:lvlJc w:val="left"/>
      <w:pPr>
        <w:ind w:left="7586" w:hanging="425"/>
      </w:pPr>
      <w:rPr>
        <w:rFonts w:hint="default"/>
        <w:lang w:val="en-US" w:eastAsia="en-US" w:bidi="ar-SA"/>
      </w:rPr>
    </w:lvl>
    <w:lvl w:ilvl="8" w:tplc="5F12B920">
      <w:numFmt w:val="bullet"/>
      <w:lvlText w:val="•"/>
      <w:lvlJc w:val="left"/>
      <w:pPr>
        <w:ind w:left="8737" w:hanging="425"/>
      </w:pPr>
      <w:rPr>
        <w:rFonts w:hint="default"/>
        <w:lang w:val="en-US" w:eastAsia="en-US" w:bidi="ar-SA"/>
      </w:rPr>
    </w:lvl>
  </w:abstractNum>
  <w:abstractNum w:abstractNumId="7" w15:restartNumberingAfterBreak="0">
    <w:nsid w:val="7C9077A8"/>
    <w:multiLevelType w:val="hybridMultilevel"/>
    <w:tmpl w:val="958CC6EC"/>
    <w:lvl w:ilvl="0" w:tplc="BE7047D0">
      <w:start w:val="1"/>
      <w:numFmt w:val="decimal"/>
      <w:lvlText w:val="%1."/>
      <w:lvlJc w:val="left"/>
      <w:pPr>
        <w:ind w:left="347" w:hanging="238"/>
        <w:jc w:val="left"/>
      </w:pPr>
      <w:rPr>
        <w:rFonts w:ascii="Calibri" w:eastAsia="Calibri" w:hAnsi="Calibri" w:cs="Calibri" w:hint="default"/>
        <w:b w:val="0"/>
        <w:bCs w:val="0"/>
        <w:i w:val="0"/>
        <w:iCs w:val="0"/>
        <w:spacing w:val="-1"/>
        <w:w w:val="100"/>
        <w:sz w:val="24"/>
        <w:szCs w:val="24"/>
        <w:lang w:val="en-US" w:eastAsia="en-US" w:bidi="ar-SA"/>
      </w:rPr>
    </w:lvl>
    <w:lvl w:ilvl="1" w:tplc="612A274E">
      <w:numFmt w:val="bullet"/>
      <w:lvlText w:val="•"/>
      <w:lvlJc w:val="left"/>
      <w:pPr>
        <w:ind w:left="1410" w:hanging="238"/>
      </w:pPr>
      <w:rPr>
        <w:rFonts w:hint="default"/>
        <w:lang w:val="en-US" w:eastAsia="en-US" w:bidi="ar-SA"/>
      </w:rPr>
    </w:lvl>
    <w:lvl w:ilvl="2" w:tplc="3314E766">
      <w:numFmt w:val="bullet"/>
      <w:lvlText w:val="•"/>
      <w:lvlJc w:val="left"/>
      <w:pPr>
        <w:ind w:left="2480" w:hanging="238"/>
      </w:pPr>
      <w:rPr>
        <w:rFonts w:hint="default"/>
        <w:lang w:val="en-US" w:eastAsia="en-US" w:bidi="ar-SA"/>
      </w:rPr>
    </w:lvl>
    <w:lvl w:ilvl="3" w:tplc="C12434C0">
      <w:numFmt w:val="bullet"/>
      <w:lvlText w:val="•"/>
      <w:lvlJc w:val="left"/>
      <w:pPr>
        <w:ind w:left="3550" w:hanging="238"/>
      </w:pPr>
      <w:rPr>
        <w:rFonts w:hint="default"/>
        <w:lang w:val="en-US" w:eastAsia="en-US" w:bidi="ar-SA"/>
      </w:rPr>
    </w:lvl>
    <w:lvl w:ilvl="4" w:tplc="2904D8BC">
      <w:numFmt w:val="bullet"/>
      <w:lvlText w:val="•"/>
      <w:lvlJc w:val="left"/>
      <w:pPr>
        <w:ind w:left="4620" w:hanging="238"/>
      </w:pPr>
      <w:rPr>
        <w:rFonts w:hint="default"/>
        <w:lang w:val="en-US" w:eastAsia="en-US" w:bidi="ar-SA"/>
      </w:rPr>
    </w:lvl>
    <w:lvl w:ilvl="5" w:tplc="25689096">
      <w:numFmt w:val="bullet"/>
      <w:lvlText w:val="•"/>
      <w:lvlJc w:val="left"/>
      <w:pPr>
        <w:ind w:left="5690" w:hanging="238"/>
      </w:pPr>
      <w:rPr>
        <w:rFonts w:hint="default"/>
        <w:lang w:val="en-US" w:eastAsia="en-US" w:bidi="ar-SA"/>
      </w:rPr>
    </w:lvl>
    <w:lvl w:ilvl="6" w:tplc="662643BC">
      <w:numFmt w:val="bullet"/>
      <w:lvlText w:val="•"/>
      <w:lvlJc w:val="left"/>
      <w:pPr>
        <w:ind w:left="6760" w:hanging="238"/>
      </w:pPr>
      <w:rPr>
        <w:rFonts w:hint="default"/>
        <w:lang w:val="en-US" w:eastAsia="en-US" w:bidi="ar-SA"/>
      </w:rPr>
    </w:lvl>
    <w:lvl w:ilvl="7" w:tplc="CE6816DE">
      <w:numFmt w:val="bullet"/>
      <w:lvlText w:val="•"/>
      <w:lvlJc w:val="left"/>
      <w:pPr>
        <w:ind w:left="7830" w:hanging="238"/>
      </w:pPr>
      <w:rPr>
        <w:rFonts w:hint="default"/>
        <w:lang w:val="en-US" w:eastAsia="en-US" w:bidi="ar-SA"/>
      </w:rPr>
    </w:lvl>
    <w:lvl w:ilvl="8" w:tplc="84A060F8">
      <w:numFmt w:val="bullet"/>
      <w:lvlText w:val="•"/>
      <w:lvlJc w:val="left"/>
      <w:pPr>
        <w:ind w:left="8900" w:hanging="238"/>
      </w:pPr>
      <w:rPr>
        <w:rFonts w:hint="default"/>
        <w:lang w:val="en-US" w:eastAsia="en-US" w:bidi="ar-SA"/>
      </w:rPr>
    </w:lvl>
  </w:abstractNum>
  <w:num w:numId="1" w16cid:durableId="500583649">
    <w:abstractNumId w:val="3"/>
  </w:num>
  <w:num w:numId="2" w16cid:durableId="1340619993">
    <w:abstractNumId w:val="5"/>
  </w:num>
  <w:num w:numId="3" w16cid:durableId="438184921">
    <w:abstractNumId w:val="4"/>
  </w:num>
  <w:num w:numId="4" w16cid:durableId="291403384">
    <w:abstractNumId w:val="0"/>
  </w:num>
  <w:num w:numId="5" w16cid:durableId="1527982240">
    <w:abstractNumId w:val="2"/>
  </w:num>
  <w:num w:numId="6" w16cid:durableId="631249976">
    <w:abstractNumId w:val="1"/>
  </w:num>
  <w:num w:numId="7" w16cid:durableId="1093361691">
    <w:abstractNumId w:val="6"/>
  </w:num>
  <w:num w:numId="8" w16cid:durableId="15989058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DD1"/>
    <w:rsid w:val="0001133F"/>
    <w:rsid w:val="0001420F"/>
    <w:rsid w:val="00025D3A"/>
    <w:rsid w:val="00032FD2"/>
    <w:rsid w:val="00057C38"/>
    <w:rsid w:val="00062C5D"/>
    <w:rsid w:val="00063858"/>
    <w:rsid w:val="00066B9A"/>
    <w:rsid w:val="000C217D"/>
    <w:rsid w:val="000D4238"/>
    <w:rsid w:val="000F2471"/>
    <w:rsid w:val="0010128C"/>
    <w:rsid w:val="001112F3"/>
    <w:rsid w:val="00124651"/>
    <w:rsid w:val="00133FC3"/>
    <w:rsid w:val="00180EB8"/>
    <w:rsid w:val="001A065B"/>
    <w:rsid w:val="001D216A"/>
    <w:rsid w:val="001E1085"/>
    <w:rsid w:val="0027573A"/>
    <w:rsid w:val="002B23B4"/>
    <w:rsid w:val="002B7A89"/>
    <w:rsid w:val="002E4019"/>
    <w:rsid w:val="002E6C25"/>
    <w:rsid w:val="002F23E5"/>
    <w:rsid w:val="00395A1B"/>
    <w:rsid w:val="003A2976"/>
    <w:rsid w:val="003C4388"/>
    <w:rsid w:val="003E0A4F"/>
    <w:rsid w:val="0040385C"/>
    <w:rsid w:val="00412E12"/>
    <w:rsid w:val="00413EF4"/>
    <w:rsid w:val="00434263"/>
    <w:rsid w:val="0044030C"/>
    <w:rsid w:val="00456712"/>
    <w:rsid w:val="00480CAA"/>
    <w:rsid w:val="00484248"/>
    <w:rsid w:val="00490DEA"/>
    <w:rsid w:val="00491B10"/>
    <w:rsid w:val="004D5397"/>
    <w:rsid w:val="004E336C"/>
    <w:rsid w:val="005376C7"/>
    <w:rsid w:val="0055555A"/>
    <w:rsid w:val="00560C12"/>
    <w:rsid w:val="005859F6"/>
    <w:rsid w:val="005A2F91"/>
    <w:rsid w:val="00617779"/>
    <w:rsid w:val="0063517F"/>
    <w:rsid w:val="00635193"/>
    <w:rsid w:val="00657611"/>
    <w:rsid w:val="006B2D41"/>
    <w:rsid w:val="006B67B7"/>
    <w:rsid w:val="006C5D9A"/>
    <w:rsid w:val="006F790B"/>
    <w:rsid w:val="0071319F"/>
    <w:rsid w:val="00721048"/>
    <w:rsid w:val="00722624"/>
    <w:rsid w:val="00750B7B"/>
    <w:rsid w:val="00770753"/>
    <w:rsid w:val="007747DD"/>
    <w:rsid w:val="00784540"/>
    <w:rsid w:val="00791B79"/>
    <w:rsid w:val="007A7935"/>
    <w:rsid w:val="007B5264"/>
    <w:rsid w:val="007E00B5"/>
    <w:rsid w:val="008529FD"/>
    <w:rsid w:val="00860BEB"/>
    <w:rsid w:val="00871BA7"/>
    <w:rsid w:val="0089376D"/>
    <w:rsid w:val="008948D2"/>
    <w:rsid w:val="008A2DD1"/>
    <w:rsid w:val="008A4227"/>
    <w:rsid w:val="008A6F2C"/>
    <w:rsid w:val="008F5DCE"/>
    <w:rsid w:val="00927DAD"/>
    <w:rsid w:val="00944031"/>
    <w:rsid w:val="00953FA2"/>
    <w:rsid w:val="00976A76"/>
    <w:rsid w:val="009833CD"/>
    <w:rsid w:val="009952BD"/>
    <w:rsid w:val="009A5542"/>
    <w:rsid w:val="009B4EF9"/>
    <w:rsid w:val="00A14AED"/>
    <w:rsid w:val="00A20A66"/>
    <w:rsid w:val="00A2449E"/>
    <w:rsid w:val="00A32B9D"/>
    <w:rsid w:val="00A76FDF"/>
    <w:rsid w:val="00AC0E97"/>
    <w:rsid w:val="00AD161A"/>
    <w:rsid w:val="00AE4E0C"/>
    <w:rsid w:val="00B1500E"/>
    <w:rsid w:val="00B424AE"/>
    <w:rsid w:val="00B4359D"/>
    <w:rsid w:val="00B43856"/>
    <w:rsid w:val="00B61DB7"/>
    <w:rsid w:val="00B71CA2"/>
    <w:rsid w:val="00B73715"/>
    <w:rsid w:val="00B74E2E"/>
    <w:rsid w:val="00B96CE0"/>
    <w:rsid w:val="00BC55A8"/>
    <w:rsid w:val="00BF472F"/>
    <w:rsid w:val="00BF4F06"/>
    <w:rsid w:val="00C46993"/>
    <w:rsid w:val="00CA1D0E"/>
    <w:rsid w:val="00CA2095"/>
    <w:rsid w:val="00CB66FD"/>
    <w:rsid w:val="00CE4851"/>
    <w:rsid w:val="00D07F51"/>
    <w:rsid w:val="00D374EF"/>
    <w:rsid w:val="00D72DAF"/>
    <w:rsid w:val="00DC7CF8"/>
    <w:rsid w:val="00DF40D6"/>
    <w:rsid w:val="00E01650"/>
    <w:rsid w:val="00E06CB4"/>
    <w:rsid w:val="00E36F04"/>
    <w:rsid w:val="00E67BE6"/>
    <w:rsid w:val="00EA297B"/>
    <w:rsid w:val="00EC6E28"/>
    <w:rsid w:val="00F14F67"/>
    <w:rsid w:val="00F80A23"/>
    <w:rsid w:val="00FA48C5"/>
    <w:rsid w:val="00FA7426"/>
    <w:rsid w:val="00FC64F9"/>
    <w:rsid w:val="00FF7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4272ED"/>
  <w15:chartTrackingRefBased/>
  <w15:docId w15:val="{AEDE73E9-B43A-4AA4-83B1-2A85BF68C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CA1D0E"/>
    <w:pPr>
      <w:keepNext/>
      <w:keepLines/>
      <w:spacing w:after="0"/>
      <w:ind w:left="1073" w:hanging="10"/>
      <w:outlineLvl w:val="0"/>
    </w:pPr>
    <w:rPr>
      <w:rFonts w:ascii="Calibri" w:eastAsia="Calibri" w:hAnsi="Calibri" w:cs="Calibri"/>
      <w:color w:val="2F5496"/>
      <w:sz w:val="32"/>
      <w:lang w:eastAsia="en-GB"/>
    </w:rPr>
  </w:style>
  <w:style w:type="paragraph" w:styleId="Heading2">
    <w:name w:val="heading 2"/>
    <w:next w:val="Normal"/>
    <w:link w:val="Heading2Char"/>
    <w:uiPriority w:val="9"/>
    <w:unhideWhenUsed/>
    <w:qFormat/>
    <w:rsid w:val="00CA1D0E"/>
    <w:pPr>
      <w:keepNext/>
      <w:keepLines/>
      <w:spacing w:after="0"/>
      <w:ind w:left="1073" w:hanging="10"/>
      <w:outlineLvl w:val="1"/>
    </w:pPr>
    <w:rPr>
      <w:rFonts w:ascii="Calibri" w:eastAsia="Calibri" w:hAnsi="Calibri" w:cs="Calibri"/>
      <w:color w:val="2F5496"/>
      <w:sz w:val="32"/>
      <w:lang w:eastAsia="en-GB"/>
    </w:rPr>
  </w:style>
  <w:style w:type="paragraph" w:styleId="Heading3">
    <w:name w:val="heading 3"/>
    <w:next w:val="Normal"/>
    <w:link w:val="Heading3Char"/>
    <w:uiPriority w:val="9"/>
    <w:unhideWhenUsed/>
    <w:qFormat/>
    <w:rsid w:val="00CA1D0E"/>
    <w:pPr>
      <w:keepNext/>
      <w:keepLines/>
      <w:spacing w:after="2"/>
      <w:ind w:left="1073" w:hanging="10"/>
      <w:outlineLvl w:val="2"/>
    </w:pPr>
    <w:rPr>
      <w:rFonts w:ascii="Arial" w:eastAsia="Arial" w:hAnsi="Arial" w:cs="Arial"/>
      <w:b/>
      <w:color w:val="12263F"/>
      <w:sz w:val="24"/>
      <w:lang w:eastAsia="en-GB"/>
    </w:rPr>
  </w:style>
  <w:style w:type="paragraph" w:styleId="Heading4">
    <w:name w:val="heading 4"/>
    <w:next w:val="Normal"/>
    <w:link w:val="Heading4Char"/>
    <w:uiPriority w:val="9"/>
    <w:unhideWhenUsed/>
    <w:qFormat/>
    <w:rsid w:val="00CA1D0E"/>
    <w:pPr>
      <w:keepNext/>
      <w:keepLines/>
      <w:spacing w:after="2"/>
      <w:ind w:left="1073" w:hanging="10"/>
      <w:outlineLvl w:val="3"/>
    </w:pPr>
    <w:rPr>
      <w:rFonts w:ascii="Arial" w:eastAsia="Arial" w:hAnsi="Arial" w:cs="Arial"/>
      <w:b/>
      <w:color w:val="12263F"/>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2DD1"/>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8A2DD1"/>
    <w:rPr>
      <w:rFonts w:eastAsiaTheme="minorEastAsia"/>
      <w:lang w:eastAsia="en-GB"/>
    </w:rPr>
  </w:style>
  <w:style w:type="paragraph" w:styleId="Header">
    <w:name w:val="header"/>
    <w:basedOn w:val="Normal"/>
    <w:link w:val="HeaderChar"/>
    <w:uiPriority w:val="99"/>
    <w:unhideWhenUsed/>
    <w:rsid w:val="008A2D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2DD1"/>
  </w:style>
  <w:style w:type="paragraph" w:styleId="Footer">
    <w:name w:val="footer"/>
    <w:basedOn w:val="Normal"/>
    <w:link w:val="FooterChar"/>
    <w:uiPriority w:val="99"/>
    <w:unhideWhenUsed/>
    <w:rsid w:val="008A2D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2DD1"/>
  </w:style>
  <w:style w:type="table" w:styleId="TableGrid">
    <w:name w:val="Table Grid"/>
    <w:basedOn w:val="TableNormal"/>
    <w:uiPriority w:val="39"/>
    <w:rsid w:val="008A2D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A1D0E"/>
    <w:rPr>
      <w:rFonts w:ascii="Calibri" w:eastAsia="Calibri" w:hAnsi="Calibri" w:cs="Calibri"/>
      <w:color w:val="2F5496"/>
      <w:sz w:val="32"/>
      <w:lang w:eastAsia="en-GB"/>
    </w:rPr>
  </w:style>
  <w:style w:type="character" w:customStyle="1" w:styleId="Heading2Char">
    <w:name w:val="Heading 2 Char"/>
    <w:basedOn w:val="DefaultParagraphFont"/>
    <w:link w:val="Heading2"/>
    <w:uiPriority w:val="9"/>
    <w:rsid w:val="00CA1D0E"/>
    <w:rPr>
      <w:rFonts w:ascii="Calibri" w:eastAsia="Calibri" w:hAnsi="Calibri" w:cs="Calibri"/>
      <w:color w:val="2F5496"/>
      <w:sz w:val="32"/>
      <w:lang w:eastAsia="en-GB"/>
    </w:rPr>
  </w:style>
  <w:style w:type="character" w:customStyle="1" w:styleId="Heading3Char">
    <w:name w:val="Heading 3 Char"/>
    <w:basedOn w:val="DefaultParagraphFont"/>
    <w:link w:val="Heading3"/>
    <w:uiPriority w:val="9"/>
    <w:rsid w:val="00CA1D0E"/>
    <w:rPr>
      <w:rFonts w:ascii="Arial" w:eastAsia="Arial" w:hAnsi="Arial" w:cs="Arial"/>
      <w:b/>
      <w:color w:val="12263F"/>
      <w:sz w:val="24"/>
      <w:lang w:eastAsia="en-GB"/>
    </w:rPr>
  </w:style>
  <w:style w:type="character" w:customStyle="1" w:styleId="Heading4Char">
    <w:name w:val="Heading 4 Char"/>
    <w:basedOn w:val="DefaultParagraphFont"/>
    <w:link w:val="Heading4"/>
    <w:uiPriority w:val="9"/>
    <w:rsid w:val="00CA1D0E"/>
    <w:rPr>
      <w:rFonts w:ascii="Arial" w:eastAsia="Arial" w:hAnsi="Arial" w:cs="Arial"/>
      <w:b/>
      <w:color w:val="12263F"/>
      <w:sz w:val="24"/>
      <w:lang w:eastAsia="en-GB"/>
    </w:rPr>
  </w:style>
  <w:style w:type="numbering" w:customStyle="1" w:styleId="NoList1">
    <w:name w:val="No List1"/>
    <w:next w:val="NoList"/>
    <w:uiPriority w:val="99"/>
    <w:semiHidden/>
    <w:unhideWhenUsed/>
    <w:rsid w:val="00CA1D0E"/>
  </w:style>
  <w:style w:type="paragraph" w:styleId="TOC1">
    <w:name w:val="toc 1"/>
    <w:hidden/>
    <w:uiPriority w:val="1"/>
    <w:qFormat/>
    <w:rsid w:val="00CA1D0E"/>
    <w:pPr>
      <w:spacing w:after="116"/>
      <w:ind w:left="1117" w:right="273" w:hanging="10"/>
    </w:pPr>
    <w:rPr>
      <w:rFonts w:ascii="Calibri" w:eastAsia="Calibri" w:hAnsi="Calibri" w:cs="Calibri"/>
      <w:color w:val="000000"/>
      <w:lang w:eastAsia="en-GB"/>
    </w:rPr>
  </w:style>
  <w:style w:type="table" w:customStyle="1" w:styleId="TableGrid0">
    <w:name w:val="TableGrid"/>
    <w:rsid w:val="00CA1D0E"/>
    <w:pPr>
      <w:spacing w:after="0" w:line="240" w:lineRule="auto"/>
    </w:pPr>
    <w:rPr>
      <w:rFonts w:eastAsia="Times New Roman"/>
      <w:lang w:eastAsia="en-GB"/>
    </w:rPr>
    <w:tblPr>
      <w:tblCellMar>
        <w:top w:w="0" w:type="dxa"/>
        <w:left w:w="0" w:type="dxa"/>
        <w:bottom w:w="0" w:type="dxa"/>
        <w:right w:w="0" w:type="dxa"/>
      </w:tblCellMar>
    </w:tblPr>
  </w:style>
  <w:style w:type="paragraph" w:styleId="ListParagraph">
    <w:name w:val="List Paragraph"/>
    <w:basedOn w:val="Normal"/>
    <w:uiPriority w:val="1"/>
    <w:qFormat/>
    <w:rsid w:val="00B61DB7"/>
    <w:pPr>
      <w:ind w:left="720"/>
      <w:contextualSpacing/>
    </w:pPr>
  </w:style>
  <w:style w:type="paragraph" w:styleId="BodyText">
    <w:name w:val="Body Text"/>
    <w:basedOn w:val="Normal"/>
    <w:link w:val="BodyTextChar"/>
    <w:uiPriority w:val="1"/>
    <w:qFormat/>
    <w:rsid w:val="0055555A"/>
    <w:pPr>
      <w:widowControl w:val="0"/>
      <w:autoSpaceDE w:val="0"/>
      <w:autoSpaceDN w:val="0"/>
      <w:spacing w:after="0" w:line="240" w:lineRule="auto"/>
      <w:ind w:left="686" w:hanging="425"/>
    </w:pPr>
    <w:rPr>
      <w:rFonts w:ascii="Calibri" w:eastAsia="Calibri" w:hAnsi="Calibri" w:cs="Calibri"/>
      <w:lang w:val="en-US"/>
    </w:rPr>
  </w:style>
  <w:style w:type="character" w:customStyle="1" w:styleId="BodyTextChar">
    <w:name w:val="Body Text Char"/>
    <w:basedOn w:val="DefaultParagraphFont"/>
    <w:link w:val="BodyText"/>
    <w:uiPriority w:val="1"/>
    <w:rsid w:val="0055555A"/>
    <w:rPr>
      <w:rFonts w:ascii="Calibri" w:eastAsia="Calibri" w:hAnsi="Calibri" w:cs="Calibri"/>
      <w:lang w:val="en-US"/>
    </w:rPr>
  </w:style>
  <w:style w:type="paragraph" w:customStyle="1" w:styleId="TableParagraph">
    <w:name w:val="Table Paragraph"/>
    <w:basedOn w:val="Normal"/>
    <w:uiPriority w:val="1"/>
    <w:qFormat/>
    <w:rsid w:val="0055555A"/>
    <w:pPr>
      <w:widowControl w:val="0"/>
      <w:autoSpaceDE w:val="0"/>
      <w:autoSpaceDN w:val="0"/>
      <w:spacing w:after="0" w:line="240" w:lineRule="auto"/>
      <w:ind w:left="4"/>
    </w:pPr>
    <w:rPr>
      <w:rFonts w:ascii="Calibri" w:eastAsia="Calibri" w:hAnsi="Calibri" w:cs="Calibri"/>
      <w:lang w:val="en-US"/>
    </w:rPr>
  </w:style>
  <w:style w:type="character" w:styleId="Hyperlink">
    <w:name w:val="Hyperlink"/>
    <w:basedOn w:val="DefaultParagraphFont"/>
    <w:uiPriority w:val="99"/>
    <w:unhideWhenUsed/>
    <w:rsid w:val="00871BA7"/>
    <w:rPr>
      <w:color w:val="0563C1" w:themeColor="hyperlink"/>
      <w:u w:val="single"/>
    </w:rPr>
  </w:style>
  <w:style w:type="character" w:styleId="UnresolvedMention">
    <w:name w:val="Unresolved Mention"/>
    <w:basedOn w:val="DefaultParagraphFont"/>
    <w:uiPriority w:val="99"/>
    <w:semiHidden/>
    <w:unhideWhenUsed/>
    <w:rsid w:val="00871BA7"/>
    <w:rPr>
      <w:color w:val="605E5C"/>
      <w:shd w:val="clear" w:color="auto" w:fill="E1DFDD"/>
    </w:rPr>
  </w:style>
  <w:style w:type="paragraph" w:customStyle="1" w:styleId="xxelementtoproof">
    <w:name w:val="x_x_elementtoproof"/>
    <w:basedOn w:val="Normal"/>
    <w:rsid w:val="00133FC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16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2961B-F88C-4B95-AF97-33241622E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1494</Words>
  <Characters>8519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ACET</Company>
  <LinksUpToDate>false</LinksUpToDate>
  <CharactersWithSpaces>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Cobett</dc:creator>
  <cp:keywords/>
  <dc:description/>
  <cp:lastModifiedBy>Lynsey Elder</cp:lastModifiedBy>
  <cp:revision>2</cp:revision>
  <dcterms:created xsi:type="dcterms:W3CDTF">2026-01-12T12:21:00Z</dcterms:created>
  <dcterms:modified xsi:type="dcterms:W3CDTF">2026-01-12T12:21:00Z</dcterms:modified>
</cp:coreProperties>
</file>